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CFF" w:rsidRPr="001F4CFF" w:rsidRDefault="001F4CFF" w:rsidP="001F4CF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4CFF">
        <w:rPr>
          <w:rFonts w:ascii="Times New Roman" w:eastAsia="Times New Roman" w:hAnsi="Times New Roman" w:cs="Times New Roman"/>
          <w:bCs/>
          <w:sz w:val="28"/>
          <w:szCs w:val="28"/>
        </w:rPr>
        <w:t>ГОСУДАРСТВЕННОЕ АВТОНОМНОЕ  ПРОФЕССИОНАЛЬНОЕ ОБРАЗОВАТЕЛЬНОЕ  УЧРЕЖДЕНИЕ «АКБУЛАКСКИЙ ПОЛИТЕХНИЧЕСКИЙ  ТЕХНИКУМ»</w:t>
      </w:r>
    </w:p>
    <w:p w:rsidR="001F4CFF" w:rsidRPr="001F4CFF" w:rsidRDefault="001F4CFF" w:rsidP="001F4CF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F4CFF" w:rsidRPr="001F4CFF" w:rsidRDefault="001F4CFF" w:rsidP="001F4CF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F4CFF" w:rsidRPr="001F4CFF" w:rsidRDefault="001F4CFF" w:rsidP="001F4CF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F4CFF" w:rsidRPr="001F4CFF" w:rsidRDefault="001F4CFF" w:rsidP="001F4CF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F4CFF" w:rsidRPr="001F4CFF" w:rsidRDefault="001F4CFF" w:rsidP="001F4CF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F4CFF" w:rsidRPr="001F4CFF" w:rsidRDefault="001F4CFF" w:rsidP="001F4CF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F4CFF" w:rsidRPr="001F4CFF" w:rsidRDefault="001F4CFF" w:rsidP="001F4CF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F4CFF" w:rsidRPr="001F4CFF" w:rsidRDefault="001F4CFF" w:rsidP="001F4CF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F4CFF" w:rsidRPr="001F4CFF" w:rsidRDefault="001F4CFF" w:rsidP="001F4CFF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4CF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</w:t>
      </w:r>
    </w:p>
    <w:p w:rsidR="001F4CFF" w:rsidRPr="001F4CFF" w:rsidRDefault="001F4CFF" w:rsidP="001F4CFF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4C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УЧЕБНОЙ ДИСЦИПЛИНЫ </w:t>
      </w:r>
    </w:p>
    <w:p w:rsidR="001F4CFF" w:rsidRPr="001F4CFF" w:rsidRDefault="001F4CFF" w:rsidP="001F4CFF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4CFF">
        <w:rPr>
          <w:rFonts w:ascii="Times New Roman" w:eastAsia="Times New Roman" w:hAnsi="Times New Roman" w:cs="Times New Roman"/>
          <w:color w:val="000000"/>
          <w:sz w:val="28"/>
          <w:szCs w:val="28"/>
        </w:rPr>
        <w:t>ОУП.10  Обществознание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(72</w:t>
      </w:r>
      <w:r w:rsidRPr="001F4C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часа)</w:t>
      </w:r>
    </w:p>
    <w:p w:rsidR="001F4CFF" w:rsidRPr="003A4F89" w:rsidRDefault="001F4CFF" w:rsidP="001F4CFF">
      <w:pPr>
        <w:shd w:val="clear" w:color="auto" w:fill="FDFDFD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4C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специальности: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09.02.07. «</w:t>
      </w:r>
      <w:r w:rsidRPr="008B622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</w:rPr>
        <w:t>Информационные системы и программирование</w:t>
      </w:r>
      <w:r w:rsidRPr="003A4F89">
        <w:rPr>
          <w:rFonts w:ascii="Times New Roman" w:hAnsi="Times New Roman" w:cs="Times New Roman"/>
          <w:sz w:val="28"/>
          <w:szCs w:val="28"/>
        </w:rPr>
        <w:t>»</w:t>
      </w:r>
    </w:p>
    <w:p w:rsidR="001F4CFF" w:rsidRDefault="001F4CFF" w:rsidP="001F4CFF">
      <w:pPr>
        <w:shd w:val="clear" w:color="auto" w:fill="FDFDFD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1F4CFF" w:rsidRPr="001F4CFF" w:rsidRDefault="001F4CFF" w:rsidP="001F4CFF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4CFF" w:rsidRPr="001F4CFF" w:rsidRDefault="001F4CFF" w:rsidP="001F4CFF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4CFF" w:rsidRPr="001F4CFF" w:rsidRDefault="001F4CFF" w:rsidP="001F4CFF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1F4CFF" w:rsidRPr="001F4CFF" w:rsidTr="001F4CFF">
        <w:tc>
          <w:tcPr>
            <w:tcW w:w="4672" w:type="dxa"/>
          </w:tcPr>
          <w:p w:rsidR="001F4CFF" w:rsidRPr="001F4CFF" w:rsidRDefault="001F4CFF" w:rsidP="001F4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72" w:type="dxa"/>
          </w:tcPr>
          <w:p w:rsidR="001F4CFF" w:rsidRPr="001F4CFF" w:rsidRDefault="001F4CFF" w:rsidP="001F4CF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F4C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Квалификация: </w:t>
            </w:r>
            <w:r w:rsidR="006677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программист</w:t>
            </w:r>
          </w:p>
          <w:p w:rsidR="001F4CFF" w:rsidRPr="001F4CFF" w:rsidRDefault="001F4CFF" w:rsidP="001F4CF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F4C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Форма обучения: </w:t>
            </w:r>
            <w:r w:rsidRPr="001F4C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  <w:t>очная</w:t>
            </w:r>
            <w:r w:rsidRPr="001F4C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                                                  Нормативный срок освоения: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3</w:t>
            </w:r>
            <w:r w:rsidRPr="001F4C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года 10 месяцев</w:t>
            </w:r>
          </w:p>
          <w:p w:rsidR="001F4CFF" w:rsidRPr="001F4CFF" w:rsidRDefault="001F4CFF" w:rsidP="001F4CF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  <w:r w:rsidRPr="001F4C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База обучения: </w:t>
            </w:r>
            <w:r w:rsidRPr="001F4C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  <w:t>основное общее образование</w:t>
            </w:r>
          </w:p>
          <w:p w:rsidR="001F4CFF" w:rsidRPr="001F4CFF" w:rsidRDefault="001F4CFF" w:rsidP="001F4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1F4CFF" w:rsidRPr="001F4CFF" w:rsidRDefault="001F4CFF" w:rsidP="001F4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F4CFF" w:rsidRPr="001F4CFF" w:rsidRDefault="001F4CFF" w:rsidP="001F4CFF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4CFF" w:rsidRPr="001F4CFF" w:rsidRDefault="001F4CFF" w:rsidP="001F4CFF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4CFF" w:rsidRPr="001F4CFF" w:rsidRDefault="001F4CFF" w:rsidP="001F4CFF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4CF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1F4CF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1F4CF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1F4CF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1F4CF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1F4CFF" w:rsidRPr="001F4CFF" w:rsidRDefault="001F4CFF" w:rsidP="001F4CFF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4CFF" w:rsidRPr="001F4CFF" w:rsidRDefault="001F4CFF" w:rsidP="001F4CFF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4CFF" w:rsidRPr="001F4CFF" w:rsidRDefault="001F4CFF" w:rsidP="001F4CFF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4CFF" w:rsidRPr="001F4CFF" w:rsidRDefault="001F4CFF" w:rsidP="001F4CFF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4CFF" w:rsidRPr="001F4CFF" w:rsidRDefault="001F4CFF" w:rsidP="001F4CFF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4CFF" w:rsidRPr="001F4CFF" w:rsidRDefault="001F4CFF" w:rsidP="001F4CFF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4CFF" w:rsidRPr="001F4CFF" w:rsidRDefault="001F4CFF" w:rsidP="001F4CFF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4CFF">
        <w:rPr>
          <w:rFonts w:ascii="Times New Roman" w:eastAsia="Times New Roman" w:hAnsi="Times New Roman" w:cs="Times New Roman"/>
          <w:color w:val="000000"/>
          <w:sz w:val="28"/>
          <w:szCs w:val="28"/>
        </w:rPr>
        <w:t>Акбулак, 2025 год</w:t>
      </w:r>
    </w:p>
    <w:p w:rsidR="001F4CFF" w:rsidRPr="001F4CFF" w:rsidRDefault="001F4CFF" w:rsidP="001F4CFF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4CFF" w:rsidRPr="001F4CFF" w:rsidRDefault="001F4CFF" w:rsidP="001F4CFF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4CFF" w:rsidRPr="001F4CFF" w:rsidRDefault="00986875" w:rsidP="001F4C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6875">
        <w:rPr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 wp14:anchorId="048839C3" wp14:editId="791C958C">
            <wp:simplePos x="0" y="0"/>
            <wp:positionH relativeFrom="column">
              <wp:posOffset>-914400</wp:posOffset>
            </wp:positionH>
            <wp:positionV relativeFrom="paragraph">
              <wp:posOffset>-518795</wp:posOffset>
            </wp:positionV>
            <wp:extent cx="7243445" cy="10176510"/>
            <wp:effectExtent l="0" t="0" r="0" b="0"/>
            <wp:wrapThrough wrapText="bothSides">
              <wp:wrapPolygon edited="0">
                <wp:start x="0" y="0"/>
                <wp:lineTo x="0" y="21551"/>
                <wp:lineTo x="21530" y="21551"/>
                <wp:lineTo x="21530" y="0"/>
                <wp:lineTo x="0" y="0"/>
              </wp:wrapPolygon>
            </wp:wrapThrough>
            <wp:docPr id="1" name="Рисунок 1" descr="F:\Шолом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Шоломон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3445" cy="1017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243D" w:rsidRPr="00DD2EBB" w:rsidRDefault="00986875" w:rsidP="0070243D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>С</w:t>
      </w:r>
      <w:bookmarkStart w:id="0" w:name="_GoBack"/>
      <w:bookmarkEnd w:id="0"/>
      <w:r w:rsidR="0070243D" w:rsidRPr="00DD2EBB">
        <w:rPr>
          <w:rFonts w:ascii="Times New Roman" w:hAnsi="Times New Roman" w:cs="Times New Roman"/>
          <w:b/>
          <w:caps/>
          <w:sz w:val="24"/>
          <w:szCs w:val="24"/>
        </w:rPr>
        <w:t>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755"/>
        <w:gridCol w:w="816"/>
      </w:tblGrid>
      <w:tr w:rsidR="0070243D" w:rsidRPr="00DD2EBB" w:rsidTr="001F4CFF">
        <w:tc>
          <w:tcPr>
            <w:tcW w:w="8755" w:type="dxa"/>
            <w:shd w:val="clear" w:color="auto" w:fill="auto"/>
          </w:tcPr>
          <w:p w:rsidR="0070243D" w:rsidRPr="00DD2EBB" w:rsidRDefault="0070243D" w:rsidP="001F4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1. Пояснительная записка………………………………………………….</w:t>
            </w:r>
          </w:p>
        </w:tc>
        <w:tc>
          <w:tcPr>
            <w:tcW w:w="816" w:type="dxa"/>
          </w:tcPr>
          <w:p w:rsidR="0070243D" w:rsidRPr="00DD2EBB" w:rsidRDefault="0070243D" w:rsidP="001F4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243D" w:rsidRPr="00DD2EBB" w:rsidTr="001F4CFF">
        <w:tc>
          <w:tcPr>
            <w:tcW w:w="8755" w:type="dxa"/>
            <w:shd w:val="clear" w:color="auto" w:fill="auto"/>
          </w:tcPr>
          <w:p w:rsidR="0070243D" w:rsidRPr="00DD2EBB" w:rsidRDefault="0070243D" w:rsidP="001F4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2. Общая характеристика учебной дисциплины………………………….</w:t>
            </w:r>
          </w:p>
        </w:tc>
        <w:tc>
          <w:tcPr>
            <w:tcW w:w="816" w:type="dxa"/>
          </w:tcPr>
          <w:p w:rsidR="0070243D" w:rsidRPr="00DD2EBB" w:rsidRDefault="0070243D" w:rsidP="001F4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0243D" w:rsidRPr="00DD2EBB" w:rsidTr="001F4CFF">
        <w:tc>
          <w:tcPr>
            <w:tcW w:w="8755" w:type="dxa"/>
            <w:shd w:val="clear" w:color="auto" w:fill="auto"/>
          </w:tcPr>
          <w:p w:rsidR="0070243D" w:rsidRPr="00DD2EBB" w:rsidRDefault="0070243D" w:rsidP="001F4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3. Место учебной дисциплины в учебном плане…………………………</w:t>
            </w:r>
          </w:p>
        </w:tc>
        <w:tc>
          <w:tcPr>
            <w:tcW w:w="816" w:type="dxa"/>
          </w:tcPr>
          <w:p w:rsidR="0070243D" w:rsidRPr="00DD2EBB" w:rsidRDefault="0070243D" w:rsidP="001F4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0243D" w:rsidRPr="00DD2EBB" w:rsidTr="001F4CFF">
        <w:tc>
          <w:tcPr>
            <w:tcW w:w="8755" w:type="dxa"/>
            <w:shd w:val="clear" w:color="auto" w:fill="auto"/>
          </w:tcPr>
          <w:p w:rsidR="0070243D" w:rsidRPr="00DD2EBB" w:rsidRDefault="0070243D" w:rsidP="001F4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4. Результаты освоения учебной дисциплины……………………………</w:t>
            </w:r>
          </w:p>
        </w:tc>
        <w:tc>
          <w:tcPr>
            <w:tcW w:w="816" w:type="dxa"/>
          </w:tcPr>
          <w:p w:rsidR="0070243D" w:rsidRPr="00DD2EBB" w:rsidRDefault="0070243D" w:rsidP="001F4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0243D" w:rsidRPr="00DD2EBB" w:rsidTr="001F4CFF">
        <w:tc>
          <w:tcPr>
            <w:tcW w:w="8755" w:type="dxa"/>
            <w:shd w:val="clear" w:color="auto" w:fill="auto"/>
          </w:tcPr>
          <w:p w:rsidR="0070243D" w:rsidRPr="00DD2EBB" w:rsidRDefault="0070243D" w:rsidP="001F4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5. Структура и содержание учебной дисциплины………………………..</w:t>
            </w:r>
          </w:p>
        </w:tc>
        <w:tc>
          <w:tcPr>
            <w:tcW w:w="816" w:type="dxa"/>
          </w:tcPr>
          <w:p w:rsidR="0070243D" w:rsidRPr="00DD2EBB" w:rsidRDefault="0070243D" w:rsidP="001F4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70243D" w:rsidRPr="00DD2EBB" w:rsidTr="001F4CFF">
        <w:tc>
          <w:tcPr>
            <w:tcW w:w="8755" w:type="dxa"/>
            <w:shd w:val="clear" w:color="auto" w:fill="auto"/>
          </w:tcPr>
          <w:p w:rsidR="0070243D" w:rsidRPr="00DD2EBB" w:rsidRDefault="0070243D" w:rsidP="001F4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6. Календарно - тематический план………………………………………</w:t>
            </w:r>
          </w:p>
        </w:tc>
        <w:tc>
          <w:tcPr>
            <w:tcW w:w="816" w:type="dxa"/>
          </w:tcPr>
          <w:p w:rsidR="0070243D" w:rsidRPr="00DD2EBB" w:rsidRDefault="0070243D" w:rsidP="001F4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70243D" w:rsidRPr="00DD2EBB" w:rsidTr="001F4CFF">
        <w:tc>
          <w:tcPr>
            <w:tcW w:w="8755" w:type="dxa"/>
            <w:shd w:val="clear" w:color="auto" w:fill="auto"/>
          </w:tcPr>
          <w:p w:rsidR="0070243D" w:rsidRPr="00DD2EBB" w:rsidRDefault="0070243D" w:rsidP="001F4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7. Примерные темы индивидуальных проектов………………………….</w:t>
            </w:r>
          </w:p>
        </w:tc>
        <w:tc>
          <w:tcPr>
            <w:tcW w:w="816" w:type="dxa"/>
          </w:tcPr>
          <w:p w:rsidR="0070243D" w:rsidRPr="00DD2EBB" w:rsidRDefault="0070243D" w:rsidP="001F4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70243D" w:rsidRPr="00DD2EBB" w:rsidTr="001F4CFF">
        <w:tc>
          <w:tcPr>
            <w:tcW w:w="8755" w:type="dxa"/>
            <w:shd w:val="clear" w:color="auto" w:fill="auto"/>
          </w:tcPr>
          <w:p w:rsidR="0070243D" w:rsidRPr="00DD2EBB" w:rsidRDefault="0070243D" w:rsidP="001F4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8.Вопросы для подготовки к дифференцированному зачету/экзамену…………………………………………………………….</w:t>
            </w:r>
          </w:p>
        </w:tc>
        <w:tc>
          <w:tcPr>
            <w:tcW w:w="816" w:type="dxa"/>
          </w:tcPr>
          <w:p w:rsidR="0070243D" w:rsidRPr="00DD2EBB" w:rsidRDefault="0070243D" w:rsidP="001F4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70243D" w:rsidRPr="00DD2EBB" w:rsidTr="001F4CFF">
        <w:tc>
          <w:tcPr>
            <w:tcW w:w="8755" w:type="dxa"/>
            <w:shd w:val="clear" w:color="auto" w:fill="auto"/>
          </w:tcPr>
          <w:p w:rsidR="0070243D" w:rsidRPr="00DD2EBB" w:rsidRDefault="0070243D" w:rsidP="001F4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9. Учебно-методическое и материально-техническое обеспечение учебной дисциплины……………………………………………………….</w:t>
            </w:r>
          </w:p>
        </w:tc>
        <w:tc>
          <w:tcPr>
            <w:tcW w:w="816" w:type="dxa"/>
          </w:tcPr>
          <w:p w:rsidR="0070243D" w:rsidRPr="00DD2EBB" w:rsidRDefault="0070243D" w:rsidP="001F4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70243D" w:rsidRPr="00DD2EBB" w:rsidTr="001F4CFF">
        <w:tc>
          <w:tcPr>
            <w:tcW w:w="8755" w:type="dxa"/>
            <w:shd w:val="clear" w:color="auto" w:fill="auto"/>
          </w:tcPr>
          <w:p w:rsidR="0070243D" w:rsidRPr="00DD2EBB" w:rsidRDefault="0070243D" w:rsidP="001F4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10. Литература………………………………………………………………</w:t>
            </w:r>
          </w:p>
        </w:tc>
        <w:tc>
          <w:tcPr>
            <w:tcW w:w="816" w:type="dxa"/>
          </w:tcPr>
          <w:p w:rsidR="0070243D" w:rsidRPr="00DD2EBB" w:rsidRDefault="0070243D" w:rsidP="001F4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70243D" w:rsidRPr="00DD2EBB" w:rsidRDefault="0070243D" w:rsidP="0070243D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0243D" w:rsidRPr="00DD2EBB" w:rsidRDefault="0070243D" w:rsidP="0070243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43D" w:rsidRPr="00DD2EBB" w:rsidRDefault="0070243D" w:rsidP="0070243D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0243D" w:rsidRPr="00DD2EBB" w:rsidRDefault="0070243D" w:rsidP="0070243D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0243D" w:rsidRPr="00DD2EBB" w:rsidRDefault="0070243D" w:rsidP="0070243D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0243D" w:rsidRPr="00DD2EBB" w:rsidRDefault="0070243D" w:rsidP="0070243D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0243D" w:rsidRPr="00DD2EBB" w:rsidRDefault="0070243D" w:rsidP="0070243D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0243D" w:rsidRPr="00DD2EBB" w:rsidRDefault="0070243D" w:rsidP="0070243D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0243D" w:rsidRPr="00DD2EBB" w:rsidRDefault="0070243D" w:rsidP="0070243D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0243D" w:rsidRPr="00DD2EBB" w:rsidRDefault="0070243D" w:rsidP="0070243D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0243D" w:rsidRPr="00DD2EBB" w:rsidRDefault="0070243D" w:rsidP="0070243D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0243D" w:rsidRPr="00DD2EBB" w:rsidRDefault="0070243D" w:rsidP="0070243D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0243D" w:rsidRPr="00DD2EBB" w:rsidRDefault="0070243D" w:rsidP="0070243D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0243D" w:rsidRPr="00DD2EBB" w:rsidRDefault="0070243D" w:rsidP="0070243D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0243D" w:rsidRPr="00DD2EBB" w:rsidRDefault="0070243D" w:rsidP="0070243D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0243D" w:rsidRPr="00DD2EBB" w:rsidRDefault="0070243D" w:rsidP="0070243D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0243D" w:rsidRPr="00DD2EBB" w:rsidRDefault="0070243D" w:rsidP="0070243D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0243D" w:rsidRDefault="0070243D" w:rsidP="0070243D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0243D" w:rsidRDefault="0070243D" w:rsidP="0070243D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0243D" w:rsidRPr="00DD2EBB" w:rsidRDefault="0070243D" w:rsidP="0070243D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0243D" w:rsidRPr="00DD2EBB" w:rsidRDefault="0070243D" w:rsidP="0070243D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0243D" w:rsidRPr="00DD2EBB" w:rsidRDefault="0070243D" w:rsidP="007024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lastRenderedPageBreak/>
        <w:t>1.ПОЯСНИТЕЛЬНАЯ ЗАПИСКА</w:t>
      </w:r>
    </w:p>
    <w:p w:rsidR="0070243D" w:rsidRPr="00DD2EBB" w:rsidRDefault="0070243D" w:rsidP="0070243D">
      <w:pPr>
        <w:tabs>
          <w:tab w:val="num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Pr="00DD2EBB">
        <w:rPr>
          <w:rFonts w:ascii="Times New Roman" w:hAnsi="Times New Roman" w:cs="Times New Roman"/>
          <w:i/>
          <w:sz w:val="24"/>
          <w:szCs w:val="24"/>
        </w:rPr>
        <w:t>обществознание</w:t>
      </w:r>
      <w:r w:rsidRPr="00DD2EBB">
        <w:rPr>
          <w:rFonts w:ascii="Times New Roman" w:hAnsi="Times New Roman" w:cs="Times New Roman"/>
          <w:sz w:val="24"/>
          <w:szCs w:val="24"/>
        </w:rPr>
        <w:t xml:space="preserve"> составлена на основе:</w:t>
      </w:r>
    </w:p>
    <w:p w:rsidR="0070243D" w:rsidRPr="00DD2EBB" w:rsidRDefault="0070243D" w:rsidP="0070243D">
      <w:pPr>
        <w:tabs>
          <w:tab w:val="num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Минобрнауки России от 17.02.2012 г. № 413, зарегистрированного в Минюсте России 07.06.2012, регистрационный № 24480;  </w:t>
      </w:r>
    </w:p>
    <w:p w:rsidR="0070243D" w:rsidRPr="00DD2EBB" w:rsidRDefault="0070243D" w:rsidP="0070243D">
      <w:pPr>
        <w:tabs>
          <w:tab w:val="num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- Приказа Минпросвещения России от 12.08.2022 N 732</w:t>
      </w:r>
      <w:r w:rsidRPr="00DD2EBB">
        <w:rPr>
          <w:rFonts w:ascii="Times New Roman" w:hAnsi="Times New Roman" w:cs="Times New Roman"/>
          <w:sz w:val="24"/>
          <w:szCs w:val="24"/>
        </w:rPr>
        <w:br/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</w:t>
      </w:r>
      <w:r w:rsidRPr="00DD2EBB">
        <w:rPr>
          <w:rFonts w:ascii="Times New Roman" w:hAnsi="Times New Roman" w:cs="Times New Roman"/>
          <w:sz w:val="24"/>
          <w:szCs w:val="24"/>
        </w:rPr>
        <w:br/>
        <w:t>(Зарегистрировано в Минюсте России 12.09.2022 N 70034);</w:t>
      </w:r>
    </w:p>
    <w:p w:rsidR="0070243D" w:rsidRPr="00DD2EBB" w:rsidRDefault="0070243D" w:rsidP="0070243D">
      <w:pPr>
        <w:tabs>
          <w:tab w:val="num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- Приказа Минпросвещения России от 23.11.2022 N 1014</w:t>
      </w:r>
      <w:r w:rsidRPr="00DD2EBB">
        <w:rPr>
          <w:rFonts w:ascii="Times New Roman" w:hAnsi="Times New Roman" w:cs="Times New Roman"/>
          <w:sz w:val="24"/>
          <w:szCs w:val="24"/>
        </w:rPr>
        <w:br/>
        <w:t>"Об утверждении федеральной образовательной программы среднего общего образования"  (Зарегистрировано в Минюсте России 22.12.2022 N 71763);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            -   </w:t>
      </w:r>
      <w:r w:rsidRPr="00DD2EBB">
        <w:rPr>
          <w:rStyle w:val="doccaptio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Приказ Министерства просвещения Российской Федерации от 01.09.2022 № 796 "О внесении изменений в федеральные государственные образовательные стандарты среднего профессионального образования" (Зарегистрирован 11.10.2022 № 70461);</w:t>
      </w:r>
    </w:p>
    <w:p w:rsidR="0070243D" w:rsidRPr="00DD2EBB" w:rsidRDefault="0070243D" w:rsidP="0070243D">
      <w:pPr>
        <w:tabs>
          <w:tab w:val="num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-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70243D" w:rsidRPr="00DD2EBB" w:rsidRDefault="0070243D" w:rsidP="0070243D">
      <w:pPr>
        <w:tabs>
          <w:tab w:val="num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-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 (Распоряжения Минпросвещения России от 30.04.2021 N Р-98).</w:t>
      </w:r>
      <w:r w:rsidRPr="00DD2EB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0243D" w:rsidRPr="00DD2EBB" w:rsidRDefault="0070243D" w:rsidP="0070243D">
      <w:pPr>
        <w:tabs>
          <w:tab w:val="num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образования, протокол № 2/16-з от 28 июня 2016 г.);</w:t>
      </w:r>
    </w:p>
    <w:p w:rsidR="0070243D" w:rsidRPr="00DD2EBB" w:rsidRDefault="0070243D" w:rsidP="0070243D">
      <w:pPr>
        <w:shd w:val="clear" w:color="auto" w:fill="FDFDF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При освоении специальности </w:t>
      </w:r>
      <w:r w:rsidRPr="00DD2E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EBB">
        <w:rPr>
          <w:rFonts w:ascii="Times New Roman" w:hAnsi="Times New Roman" w:cs="Times New Roman"/>
          <w:sz w:val="24"/>
          <w:szCs w:val="24"/>
        </w:rPr>
        <w:t xml:space="preserve"> </w:t>
      </w:r>
      <w:r w:rsidRPr="00DD2E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EBB">
        <w:rPr>
          <w:rFonts w:ascii="Times New Roman" w:hAnsi="Times New Roman" w:cs="Times New Roman"/>
          <w:sz w:val="24"/>
          <w:szCs w:val="24"/>
        </w:rPr>
        <w:t xml:space="preserve">13.02.11. «Техническая эксплуатация и обслуживание электрического и электромеханического оборудования (по отраслям)» дисциплина  </w:t>
      </w:r>
      <w:r w:rsidRPr="00DD2EBB">
        <w:rPr>
          <w:rFonts w:ascii="Times New Roman" w:hAnsi="Times New Roman" w:cs="Times New Roman"/>
          <w:i/>
          <w:sz w:val="24"/>
          <w:szCs w:val="24"/>
        </w:rPr>
        <w:t>обществознание</w:t>
      </w:r>
      <w:r w:rsidRPr="00DD2EBB">
        <w:rPr>
          <w:rFonts w:ascii="Times New Roman" w:hAnsi="Times New Roman" w:cs="Times New Roman"/>
          <w:color w:val="000000"/>
          <w:sz w:val="24"/>
          <w:szCs w:val="24"/>
        </w:rPr>
        <w:t xml:space="preserve"> в учреждениях среднего профессионального образования изучается как профильная </w:t>
      </w:r>
      <w:r w:rsidRPr="00DD2EBB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DD2EBB">
        <w:rPr>
          <w:rFonts w:ascii="Times New Roman" w:hAnsi="Times New Roman" w:cs="Times New Roman"/>
          <w:color w:val="000000"/>
          <w:sz w:val="24"/>
          <w:szCs w:val="24"/>
        </w:rPr>
        <w:t>дисциплина в объеме 72</w:t>
      </w:r>
      <w:r w:rsidRPr="00DD2EBB">
        <w:rPr>
          <w:rFonts w:ascii="Times New Roman" w:hAnsi="Times New Roman" w:cs="Times New Roman"/>
          <w:sz w:val="24"/>
          <w:szCs w:val="24"/>
        </w:rPr>
        <w:t xml:space="preserve"> часов (из них 46 часов теоретических занятий, 24 часа практических занятий и 0 часов самостоятельной работы обучающихся). </w:t>
      </w:r>
    </w:p>
    <w:p w:rsidR="0070243D" w:rsidRPr="00DD2EBB" w:rsidRDefault="0070243D" w:rsidP="0070243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учебной дисциплины«Обществознание (включая экономику и право)</w:t>
      </w:r>
    </w:p>
    <w:p w:rsidR="0070243D" w:rsidRPr="00DD2EBB" w:rsidRDefault="0070243D" w:rsidP="0070243D">
      <w:pPr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В результате изучения учебного предмета «Обществознание» на уровне среднего общего образования: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354"/>
        <w:gridCol w:w="8217"/>
      </w:tblGrid>
      <w:tr w:rsidR="0070243D" w:rsidRPr="00DD2EBB" w:rsidTr="001F4CFF">
        <w:tc>
          <w:tcPr>
            <w:tcW w:w="1384" w:type="dxa"/>
          </w:tcPr>
          <w:p w:rsidR="0070243D" w:rsidRPr="00DD2EBB" w:rsidRDefault="0070243D" w:rsidP="001F4C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521" w:type="dxa"/>
          </w:tcPr>
          <w:p w:rsidR="0070243D" w:rsidRPr="00DD2EBB" w:rsidRDefault="0070243D" w:rsidP="001F4CFF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                   Наименование общих компетенций</w:t>
            </w:r>
          </w:p>
        </w:tc>
      </w:tr>
      <w:tr w:rsidR="0070243D" w:rsidRPr="00DD2EBB" w:rsidTr="001F4CFF">
        <w:tc>
          <w:tcPr>
            <w:tcW w:w="1384" w:type="dxa"/>
          </w:tcPr>
          <w:p w:rsidR="0070243D" w:rsidRPr="00DD2EBB" w:rsidRDefault="0070243D" w:rsidP="001F4CFF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ОК 01.</w:t>
            </w:r>
          </w:p>
        </w:tc>
        <w:tc>
          <w:tcPr>
            <w:tcW w:w="8521" w:type="dxa"/>
          </w:tcPr>
          <w:p w:rsidR="0070243D" w:rsidRPr="00DD2EBB" w:rsidRDefault="0070243D" w:rsidP="001F4CFF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70243D" w:rsidRPr="00DD2EBB" w:rsidTr="001F4CFF">
        <w:tc>
          <w:tcPr>
            <w:tcW w:w="1384" w:type="dxa"/>
          </w:tcPr>
          <w:p w:rsidR="0070243D" w:rsidRPr="00DD2EBB" w:rsidRDefault="0070243D" w:rsidP="001F4CFF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ОК 02.</w:t>
            </w:r>
          </w:p>
        </w:tc>
        <w:tc>
          <w:tcPr>
            <w:tcW w:w="8521" w:type="dxa"/>
          </w:tcPr>
          <w:p w:rsidR="0070243D" w:rsidRPr="00DD2EBB" w:rsidRDefault="0070243D" w:rsidP="001F4CFF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70243D" w:rsidRPr="00DD2EBB" w:rsidTr="001F4CFF">
        <w:tc>
          <w:tcPr>
            <w:tcW w:w="1384" w:type="dxa"/>
          </w:tcPr>
          <w:p w:rsidR="0070243D" w:rsidRPr="00DD2EBB" w:rsidRDefault="0070243D" w:rsidP="001F4CFF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ОК 03.</w:t>
            </w:r>
          </w:p>
        </w:tc>
        <w:tc>
          <w:tcPr>
            <w:tcW w:w="8521" w:type="dxa"/>
          </w:tcPr>
          <w:p w:rsidR="0070243D" w:rsidRPr="00DD2EBB" w:rsidRDefault="0070243D" w:rsidP="001F4CFF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70243D" w:rsidRPr="00DD2EBB" w:rsidTr="001F4CFF">
        <w:tc>
          <w:tcPr>
            <w:tcW w:w="1384" w:type="dxa"/>
          </w:tcPr>
          <w:p w:rsidR="0070243D" w:rsidRPr="00DD2EBB" w:rsidRDefault="0070243D" w:rsidP="001F4CFF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ОК 04.</w:t>
            </w:r>
          </w:p>
        </w:tc>
        <w:tc>
          <w:tcPr>
            <w:tcW w:w="8521" w:type="dxa"/>
          </w:tcPr>
          <w:p w:rsidR="0070243D" w:rsidRPr="00DD2EBB" w:rsidRDefault="0070243D" w:rsidP="001F4CFF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70243D" w:rsidRPr="00DD2EBB" w:rsidTr="001F4CFF">
        <w:tc>
          <w:tcPr>
            <w:tcW w:w="1384" w:type="dxa"/>
          </w:tcPr>
          <w:p w:rsidR="0070243D" w:rsidRPr="00DD2EBB" w:rsidRDefault="0070243D" w:rsidP="001F4CFF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ОК 05.</w:t>
            </w:r>
          </w:p>
        </w:tc>
        <w:tc>
          <w:tcPr>
            <w:tcW w:w="8521" w:type="dxa"/>
          </w:tcPr>
          <w:p w:rsidR="0070243D" w:rsidRPr="00DD2EBB" w:rsidRDefault="0070243D" w:rsidP="001F4CFF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 xml:space="preserve">Осуществлять устную и письменную коммуникацию на государственном </w:t>
            </w: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языке Российской Федерации с учетом особенностей социального и культурного контекста</w:t>
            </w:r>
          </w:p>
        </w:tc>
      </w:tr>
      <w:tr w:rsidR="0070243D" w:rsidRPr="00DD2EBB" w:rsidTr="001F4CFF">
        <w:tc>
          <w:tcPr>
            <w:tcW w:w="1384" w:type="dxa"/>
          </w:tcPr>
          <w:p w:rsidR="0070243D" w:rsidRPr="00DD2EBB" w:rsidRDefault="0070243D" w:rsidP="001F4CFF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ОК 06.</w:t>
            </w:r>
          </w:p>
        </w:tc>
        <w:tc>
          <w:tcPr>
            <w:tcW w:w="8521" w:type="dxa"/>
          </w:tcPr>
          <w:p w:rsidR="0070243D" w:rsidRPr="00DD2EBB" w:rsidRDefault="0070243D" w:rsidP="001F4CFF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70243D" w:rsidRPr="00DD2EBB" w:rsidTr="001F4CFF">
        <w:tc>
          <w:tcPr>
            <w:tcW w:w="1384" w:type="dxa"/>
          </w:tcPr>
          <w:p w:rsidR="0070243D" w:rsidRPr="00DD2EBB" w:rsidRDefault="0070243D" w:rsidP="001F4CFF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ОК 07.</w:t>
            </w:r>
          </w:p>
        </w:tc>
        <w:tc>
          <w:tcPr>
            <w:tcW w:w="8521" w:type="dxa"/>
          </w:tcPr>
          <w:p w:rsidR="0070243D" w:rsidRPr="00DD2EBB" w:rsidRDefault="0070243D" w:rsidP="001F4CFF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70243D" w:rsidRPr="00DD2EBB" w:rsidTr="001F4CFF">
        <w:tc>
          <w:tcPr>
            <w:tcW w:w="1384" w:type="dxa"/>
          </w:tcPr>
          <w:p w:rsidR="0070243D" w:rsidRPr="00DD2EBB" w:rsidRDefault="0070243D" w:rsidP="001F4CFF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ОК 08.</w:t>
            </w:r>
          </w:p>
        </w:tc>
        <w:tc>
          <w:tcPr>
            <w:tcW w:w="8521" w:type="dxa"/>
          </w:tcPr>
          <w:p w:rsidR="0070243D" w:rsidRPr="00DD2EBB" w:rsidRDefault="0070243D" w:rsidP="001F4CFF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70243D" w:rsidRPr="00DD2EBB" w:rsidTr="001F4CFF">
        <w:tc>
          <w:tcPr>
            <w:tcW w:w="1384" w:type="dxa"/>
          </w:tcPr>
          <w:p w:rsidR="0070243D" w:rsidRPr="00DD2EBB" w:rsidRDefault="0070243D" w:rsidP="001F4CFF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ОК 09.</w:t>
            </w:r>
          </w:p>
        </w:tc>
        <w:tc>
          <w:tcPr>
            <w:tcW w:w="8521" w:type="dxa"/>
          </w:tcPr>
          <w:p w:rsidR="0070243D" w:rsidRPr="00DD2EBB" w:rsidRDefault="0070243D" w:rsidP="001F4CFF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70243D" w:rsidRPr="00DD2EBB" w:rsidTr="001F4CFF">
        <w:tc>
          <w:tcPr>
            <w:tcW w:w="1384" w:type="dxa"/>
          </w:tcPr>
          <w:p w:rsidR="0070243D" w:rsidRPr="00DD2EBB" w:rsidRDefault="0070243D" w:rsidP="001F4CFF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ОК 10.</w:t>
            </w:r>
          </w:p>
        </w:tc>
        <w:tc>
          <w:tcPr>
            <w:tcW w:w="8521" w:type="dxa"/>
          </w:tcPr>
          <w:p w:rsidR="0070243D" w:rsidRPr="00DD2EBB" w:rsidRDefault="0070243D" w:rsidP="001F4CFF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</w:t>
            </w:r>
          </w:p>
        </w:tc>
      </w:tr>
      <w:tr w:rsidR="0070243D" w:rsidRPr="00DD2EBB" w:rsidTr="001F4CFF">
        <w:tc>
          <w:tcPr>
            <w:tcW w:w="1384" w:type="dxa"/>
          </w:tcPr>
          <w:p w:rsidR="0070243D" w:rsidRPr="00DD2EBB" w:rsidRDefault="0070243D" w:rsidP="001F4CF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ОК11</w:t>
            </w:r>
          </w:p>
        </w:tc>
        <w:tc>
          <w:tcPr>
            <w:tcW w:w="8521" w:type="dxa"/>
          </w:tcPr>
          <w:p w:rsidR="0070243D" w:rsidRPr="00DD2EBB" w:rsidRDefault="0070243D" w:rsidP="001F4CFF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70243D" w:rsidRPr="00DD2EBB" w:rsidRDefault="0070243D" w:rsidP="0070243D">
      <w:pPr>
        <w:shd w:val="clear" w:color="auto" w:fill="FDFDF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учебной дисциплины </w:t>
      </w:r>
      <w:r w:rsidRPr="00DD2EBB">
        <w:rPr>
          <w:rFonts w:ascii="Times New Roman" w:hAnsi="Times New Roman" w:cs="Times New Roman"/>
          <w:b/>
          <w:i/>
          <w:sz w:val="24"/>
          <w:szCs w:val="24"/>
        </w:rPr>
        <w:t>обществознание</w:t>
      </w:r>
      <w:r w:rsidRPr="00DD2EBB">
        <w:rPr>
          <w:rFonts w:ascii="Times New Roman" w:hAnsi="Times New Roman" w:cs="Times New Roman"/>
          <w:b/>
          <w:sz w:val="24"/>
          <w:szCs w:val="24"/>
        </w:rPr>
        <w:t xml:space="preserve"> обучающийся на базовом уровне научится: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  <w:highlight w:val="white"/>
        </w:rPr>
        <w:t>Человек. Человек в системе общественных отношений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Выделять черты социальной сущности человека;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определять роль духовных ценностей в обществе;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распознавать формы культуры по их признакам, иллюстрировать их примерами;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различать виды искусства;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соотносить поступки и отношения с принятыми нормами морали;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выявлять сущностные характеристики религии и ее роль в культурной жизни;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выявлять роль агентов социализации на основных этапах социализации индивида;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раскрывать связь между мышлением и деятельностью;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различать виды деятельности, приводить примеры основных видов деятельности;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выявлять и соотносить цели, средства и результаты деятельности;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анализировать различные ситуации свободного выбора, выявлять его основания и последствия;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различать формы чувственного и рационального познания, поясняя их примерами;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выявлять особенности научного познания;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различать абсолютную и относительную истины;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иллюстрировать конкретными примерами роль мировоззрения в жизни человека;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выявлять связь науки и образования, анализировать факты социальной действительности в контексте возрастания роли образования и науки в современном обществе;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выражать и аргументировать собственное отношение к роли образования и самообразования в жизни человека.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/>
          <w:sz w:val="24"/>
          <w:szCs w:val="24"/>
        </w:rPr>
        <w:t>Общество как сложная динамическая система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Характеризовать общество как целостную развивающуюся (динамическую) систему в единстве и взаимодействии его основных сфер и институтов;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выявлять, анализировать, систематизировать и оценивать информацию, иллюстрирующую многообразие и противоречивость социального развития;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lastRenderedPageBreak/>
        <w:t xml:space="preserve">приводить примеры прогрессивных и регрессивных общественных изменений, аргументировать свои суждения, выводы;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формулировать собственные суждения о сущности, причинах и последствиях глобализации; иллюстрировать проявления различных глобальных проблем.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/>
          <w:sz w:val="24"/>
          <w:szCs w:val="24"/>
        </w:rPr>
        <w:t>Экономика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Раскрывать взаимосвязь экономики с другими сферами жизни общества;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конкретизировать примерами основные факторы производства и факторные доходы;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объяснять механизм свободного ценообразования, приводить примеры действия законов спроса и предложения;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оценивать влияние конкуренции и монополии на экономическую жизнь, поведение основных участников экономики;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различать формы бизнеса;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извлекать социальную информацию из источников различного типа о тенденциях развития современной рыночной экономики;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различать экономические и бухгалтерские издержки;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приводить примеры постоянных и переменных издержек производства;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различать деятельность различных финансовых институтов, выделять задачи, функции и роль Центрального банка Российской Федерации в банковской системе РФ;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различать формы, виды проявления инфляции, оценивать последствия инфляции для экономики в целом и для различных социальных групп;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выделять объекты спроса и предложения на рынке труда, описывать механизм их взаимодействия;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определять причины безработицы, различать ее виды;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высказывать обоснованные суждения о направлениях государственной политики в области занятости;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объяснять поведение собственника, работника, потребителя с точки зрения экономической рациональности, анализировать собственное потребительское поведение;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анализировать практические ситуации, связанные с реализацией гражданами своих экономических интересов;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приводить примеры участия государства в регулировании рыночной экономики;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высказывать обоснованные суждения о различных направлениях экономической политики государства и ее влиянии на экономическую жизнь общества;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различать важнейшие измерители экономической деятельности и показатели их роста: ВНП (валовой национальный продукт), ВВП (валовой внутренний продукт);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различать и сравнивать пути достижения экономического роста.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/>
          <w:sz w:val="24"/>
          <w:szCs w:val="24"/>
        </w:rPr>
        <w:t>Социальные отношения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Выделять критерии социальной стратификации;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анализировать социальную информацию из адаптированных источников о структуре общества и направлениях ее изменения;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выделять особенности молодежи как социально-демографической группы, раскрывать на примерах социальные роли юношества;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высказывать обоснованное суждение о факторах, обеспечивающих успешность самореализации молодежи в условиях современного рынка труда;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выявлять причины социальных конфликтов, моделировать ситуации разрешения конфликтов;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конкретизировать примерами виды социальных норм;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характеризовать виды социального контроля и их социальную роль, различать санкции социального контроля;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lastRenderedPageBreak/>
        <w:t>различать позитивные и негативные девиации, раскрывать на примерах последствия отклоняющегося поведения для человека и общества;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определять и оценивать возможную модель собственного поведения в конкретной ситуации с точки зрения социальных норм;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bCs/>
          <w:sz w:val="24"/>
          <w:szCs w:val="24"/>
        </w:rPr>
      </w:pPr>
      <w:r w:rsidRPr="00DD2EBB">
        <w:rPr>
          <w:sz w:val="24"/>
          <w:szCs w:val="24"/>
        </w:rPr>
        <w:t xml:space="preserve">различать виды социальной мобильности, конкретизировать примерами;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выделять причины и последствия этносоциальных конфликтов, приводить примеры способов их разрешения;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характеризовать основные принципы национальной политики России на современном этапе;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характеризовать социальные институты семьи и брака; раскрывать факторы, влияющие на формирование института современной семьи;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характеризовать семью как социальный институт, раскрывать роль семьи в современном обществе;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высказывать обоснованные суждения о факторах, влияющих на демографическую ситуацию в стране;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формулировать выводы о роли религиозных организаций в жизни современного общества, объяснять сущность свободы совести, сущность и значение веротерпимости;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осуществлять комплексный поиск, систематизацию социальной информации по актуальным проблемам социальной сферы, сравнивать, анализировать, делать выводы, рационально решать познавательные и проблемные задачи;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оценивать собственные отношения и взаимодействие с другими людьми с позиций толерантности.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/>
          <w:sz w:val="24"/>
          <w:szCs w:val="24"/>
        </w:rPr>
        <w:t>Политика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Выделять субъектов политической деятельности и объекты политического воздействия;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различать политическую власть и другие виды власти;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устанавливать связи между социальными интересами, целями и методами политической деятельности;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высказывать аргументированные суждения о соотношении средств и целей в политике;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раскрывать роль и функции политической системы;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характеризовать государство как центральный институт политической системы;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различать типы политических режимов, давать оценку роли политических режимов различных типов в общественном развитии;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обобщать и систематизировать информацию о сущности (ценностях, принципах, признаках, роли в общественном развитии) демократии;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характеризовать демократическую избирательную систему;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различать мажоритарную, пропорциональную, смешанную избирательные системы;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устанавливать взаимосвязь правового государства и гражданского общества, раскрывать ценностный смысл правового государства;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определять роль политической элиты и политического лидера в современном обществе;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конкретизировать примерами роль политической идеологии;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раскрывать на примерах функционирование различных партийных систем;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формулировать суждение о значении многопартийности и идеологического плюрализма в современном обществе;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оценивать роль СМИ в современной политической жизни;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иллюстрировать примерами основные этапы политического процесса;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lastRenderedPageBreak/>
        <w:t xml:space="preserve">различать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Правовое регулирование общественных отношений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Сравнивать правовые нормы с другими социальными нормами;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выделять основные элементы системы права;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выстраивать иерархию нормативных актов;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выделять основные стадии законотворческого процесса в Российской Федерации;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различать понятия «права человека» и «права гражданина», ориентироваться в ситуациях, связанных с проблемами гражданства, правами и обязанностями гражданина РФ, с реализацией гражданами своих прав и свобод;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обосновывать взаимосвязь между правами и обязанностями человека и гражданина, выражать собственное отношение к лицам, уклоняющимся от выполнения конституционных обязанностей;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аргументировать важность соблюдения норм экологического права и характеризовать способы защиты экологических прав;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раскрывать содержание гражданских правоотношений;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применять полученные знания о нормах гражданского права в практических ситуациях, прогнозируя последствия принимаемых решений;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различать организационно-правовые формы предприятий;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характеризовать порядок рассмотрения гражданских споров;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давать обоснованные оценки правомерного и неправомерного поведения субъектов семейного права, применять знания основ семейного права в повседневной жизни;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находить и использовать в повседневной жизни информацию о правилах приема в образовательные организации профессионального и высшего образования;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характеризовать условия заключения, изменения и расторжения трудового договора;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иллюстрировать примерами виды социальной защиты и социального обеспечения;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извлекать и анализировать информацию по заданной теме в адаптированных источниках различного типа (Конституция РФ, ГПК РФ, АПК РФ, УПК РФ);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объяснять основные идеи международных документов, направленных на защиту прав человека.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Обучающийся на базовом  уровне получит возможность научиться: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Человек. Человек в системе общественных отношений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Использовать полученные знания о социальных ценностях и нормах в повседневной жизни, прогнозировать последствия принимаемых решений;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применять знания о методах познания социальных явлений и процессов в учебной деятельности и повседневной жизни;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оценивать разнообразные явления и процессы общественного развития;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характеризовать основные методы научного познания;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выявлять особенности социального познания;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различать типы мировоззрений;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объяснять специфику взаимовлияния двух миров социального и природного в понимании природы человека и его мировоззрения;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выражать собственную позицию по вопросу познаваемости мира и аргументировать ее.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/>
          <w:sz w:val="24"/>
          <w:szCs w:val="24"/>
        </w:rPr>
        <w:t>Общество как сложная динамическая система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lastRenderedPageBreak/>
        <w:t>Устанавливать причинно-следственные связи между состоянием различных сфер жизни общества и общественным развитием в целом;(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выявлять, опираясь на теоретические положения и материалы СМИ, тенденции и перспективы общественного развития;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систематизировать социальную информацию, устанавливать связи в целостной картине общества (его структурных элементов, процессов, (понятий) и представлять ее в разных формах (текст, схема, таблица).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/>
          <w:sz w:val="24"/>
          <w:szCs w:val="24"/>
        </w:rPr>
        <w:t>Экономика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Выделять и формулировать характерные особенности рыночных структур;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выявлять противоречия рынка;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раскрывать роль и место фондового рынка в рыночных структурах;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раскрывать возможности финансирования малых и крупных фирм;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обосновывать выбор форм бизнеса в конкретных ситуациях;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различать источники финансирования малых и крупных предприятий;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определять практическое назначение основных функций менеджмента;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определять место маркетинга в деятельности организации;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применять полученные знания для выполнения социальных ролей работника и производителя;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оценивать свои возможности трудоустройства в условиях рынка труда;</w:t>
      </w:r>
    </w:p>
    <w:p w:rsidR="0070243D" w:rsidRPr="00DD2EBB" w:rsidRDefault="0070243D" w:rsidP="0070243D">
      <w:pPr>
        <w:pStyle w:val="a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раскрывать фазы экономического цикла;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экономик; давать оценку противоречивым последствиям экономической глобализации;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извлекать информацию из различных источников для анализа тенденций общемирового экономического развития, экономического развития России.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/>
          <w:sz w:val="24"/>
          <w:szCs w:val="24"/>
        </w:rPr>
        <w:t>Социальные отношения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Выделять причины социального неравенства в истории и современном обществе;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высказывать обоснованное суждение о факторах, обеспечивающих успешность самореализации молодежи в современных условиях;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анализировать ситуации, связанные с различными способами разрешения социальных конфликтов;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выражать собственное отношение к различным способам разрешения социальных конфликтов;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толерантно вести себя по отношению к людям, относящимся к различным этническим общностям и религиозным конфессиям; оценивать роль толерантности в современном мире;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находить и анализировать социальную информацию о тенденциях развития семьи в современном обществе;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выявлять существенные параметры демографической ситуации в России на основе анализа данных переписи населения в Российской Федерации, давать им оценку;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выявлять причины и последствия отклоняющегося поведения, объяснять с опорой на имеющиеся знания способы преодоления отклоняющегося поведения;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анализировать численность населения и динамику ее изменений в мире и в России.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/>
          <w:sz w:val="24"/>
          <w:szCs w:val="24"/>
        </w:rPr>
        <w:t>Политика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Находить, анализировать информацию о формировании правового государства и гражданского общества в Российской Федерации, выделять проблемы;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выделять основные этапы избирательной кампании;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 перспективе осознанно участвовать в избирательных кампаниях;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отбирать и систематизировать информацию СМИ о функциях и значении местного самоуправления;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lastRenderedPageBreak/>
        <w:t xml:space="preserve">самостоятельно давать аргументированную оценку личных качеств и деятельности политических лидеров;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характеризовать особенности политического процесса в России;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анализировать основные тенденции современного политического процесса.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/>
          <w:sz w:val="24"/>
          <w:szCs w:val="24"/>
        </w:rPr>
        <w:t>Правовое регулирование общественных отношений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Действовать в пределах правовых норм для успешного решения жизненных задач в разных сферах общественных отношений;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перечислять участников законотворческого процесса и раскрывать их функции;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характеризовать механизм судебной защиты прав человека и гражданина в РФ;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ориентироваться в предпринимательских правоотношениях;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выявлять общественную опасность коррупции для гражданина, общества и государства; применять знание основных норм права в ситуациях повседневной жизни, прогнозировать последствия принимаемых решений; оценивать происходящие события и поведение людей с точки зрения соответствия закону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характеризовать основные направления деятельности государственных органов по предотвращению терроризма                                                                         - раскрывать роль СМИ и гражданского общества в противодействии терроризму. 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Предметные результаты раздела «Обучающийся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70243D" w:rsidRPr="00DD2EBB" w:rsidRDefault="0070243D" w:rsidP="0070243D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Промежуточная аттестация проводится в форме </w:t>
      </w:r>
      <w:r w:rsidRPr="00DD2EBB">
        <w:rPr>
          <w:i/>
          <w:sz w:val="24"/>
          <w:szCs w:val="24"/>
        </w:rPr>
        <w:t xml:space="preserve"> дифференцированного зачета</w:t>
      </w:r>
      <w:r w:rsidRPr="00DD2EBB">
        <w:rPr>
          <w:sz w:val="24"/>
          <w:szCs w:val="24"/>
        </w:rPr>
        <w:t xml:space="preserve"> во 2 семестре (в соответствии с учебным планом).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2.ОБЩАЯ ХАРАКТЕРИСТИКА УЧЕБНОЙ ДИСЦИПЛИНЫ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Обществознание играет ведущую роль в выполнении образовательной организацией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rPr>
          <w:b/>
        </w:rPr>
        <w:t>Целями</w:t>
      </w:r>
      <w:r w:rsidRPr="00DD2EBB">
        <w:t xml:space="preserve"> обществоведческого образования на уровне среднего общего образования являются: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 xml:space="preserve"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</w:t>
      </w:r>
      <w:hyperlink r:id="rId8" w:history="1">
        <w:r w:rsidRPr="00DD2EBB">
          <w:t>Конституции</w:t>
        </w:r>
      </w:hyperlink>
      <w:r w:rsidRPr="00DD2EBB">
        <w:t xml:space="preserve"> Российской Федерации;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развитие способности обучающихся к личному самоопределению, самореализации, самоконтролю;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развитие интереса обучающихся к освоению социальных и гуманитарных дисциплин;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 xml:space="preserve">освоение системы знаний об обществе и человеке, формирование целостной </w:t>
      </w:r>
      <w:r w:rsidRPr="00DD2EBB">
        <w:lastRenderedPageBreak/>
        <w:t>картины общества, адекватной современному уровню научных знаний и позволяющей реализовать требования к личностным, метапредметным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D2EB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Задачами</w:t>
      </w:r>
      <w:r w:rsidRPr="00DD2EB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реализации рабочей программы учебного предмета «Обществознания» на уровне среднего общего образования являются: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D2EBB">
        <w:rPr>
          <w:rFonts w:ascii="Times New Roman" w:eastAsia="Times New Roman" w:hAnsi="Times New Roman" w:cs="Times New Roman"/>
          <w:sz w:val="24"/>
          <w:szCs w:val="24"/>
          <w:lang w:eastAsia="en-US"/>
        </w:rPr>
        <w:t>-формирование у обучающихся ценностно-смысловых установок,                                        -формирование знаний об обществе как целостной развивающейся системе в единстве и взаимодействии его основных сфер и институтов;                                              -овладение базовым понятийным аппаратом социальных наук;                                                                           -овладение умениями выявлять причинно-следственные, функциональные, иерархические и другие связи социальных объектов и процессов;                         -формирование представлений об основных тенденциях и возможных перспективах развития мирового сообщества в глобальном мире;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D2EB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-формирование представлений о методах познания социальных явлений и процессов;                                                                                                                                      -овладение умениями применять полученные знания в повседневной жизни с учетом гражданских и нравственных ценностей, прогнозировать последствия принимаемых решений;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D2EB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-формирование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3.МЕСТО УЧЕБНОЙ ДИСЦИПЛИНЫ В УЧЕБНОМ ПЛАНЕ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Учебная дисциплина ОУП.10 </w:t>
      </w:r>
      <w:r w:rsidRPr="00DD2EBB">
        <w:rPr>
          <w:rFonts w:ascii="Times New Roman" w:hAnsi="Times New Roman" w:cs="Times New Roman"/>
          <w:i/>
          <w:sz w:val="24"/>
          <w:szCs w:val="24"/>
        </w:rPr>
        <w:t>обществознание</w:t>
      </w:r>
      <w:r w:rsidRPr="00DD2EBB">
        <w:rPr>
          <w:rFonts w:ascii="Times New Roman" w:hAnsi="Times New Roman" w:cs="Times New Roman"/>
          <w:sz w:val="24"/>
          <w:szCs w:val="24"/>
        </w:rPr>
        <w:t xml:space="preserve"> является обязательным предметом  учебной области  общественнонаучные предметы ФГОС среднего общего образования.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</w:t>
      </w:r>
      <w:r w:rsidRPr="00DD2EBB">
        <w:rPr>
          <w:rFonts w:ascii="Times New Roman" w:hAnsi="Times New Roman" w:cs="Times New Roman"/>
          <w:i/>
          <w:sz w:val="24"/>
          <w:szCs w:val="24"/>
        </w:rPr>
        <w:t>обществознание</w:t>
      </w:r>
      <w:r w:rsidRPr="00DD2EBB">
        <w:rPr>
          <w:rFonts w:ascii="Times New Roman" w:hAnsi="Times New Roman" w:cs="Times New Roman"/>
          <w:sz w:val="24"/>
          <w:szCs w:val="24"/>
        </w:rPr>
        <w:t xml:space="preserve"> изучается в общеобразовательном цикле учебного плана  ОПОП СПО на базе основного общего образования с получением среднего общего образования (ППКРС/ППССЗ).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В учебных планах ППКРС/ППССЗ место учебной дисциплины </w:t>
      </w:r>
      <w:r w:rsidRPr="00DD2EBB">
        <w:rPr>
          <w:rFonts w:ascii="Times New Roman" w:hAnsi="Times New Roman" w:cs="Times New Roman"/>
          <w:i/>
          <w:sz w:val="24"/>
          <w:szCs w:val="24"/>
        </w:rPr>
        <w:t>обществознание</w:t>
      </w:r>
      <w:r w:rsidRPr="00DD2EBB">
        <w:rPr>
          <w:rFonts w:ascii="Times New Roman" w:hAnsi="Times New Roman" w:cs="Times New Roman"/>
          <w:sz w:val="24"/>
          <w:szCs w:val="24"/>
        </w:rPr>
        <w:t xml:space="preserve"> – в составе общих общеобразовательных дисциплин, формируемых из обязательных предметных областей ФГОС среднего общего образования для специальностей СПО соответствующего профиля профессионального образования.</w:t>
      </w:r>
    </w:p>
    <w:p w:rsidR="0070243D" w:rsidRPr="00DD2EBB" w:rsidRDefault="0070243D" w:rsidP="0070243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3. Объем учебной дисциплины и виды учебной работы</w:t>
      </w:r>
    </w:p>
    <w:tbl>
      <w:tblPr>
        <w:tblpPr w:leftFromText="180" w:rightFromText="180" w:vertAnchor="text" w:horzAnchor="page" w:tblpX="1093" w:tblpY="305"/>
        <w:tblW w:w="103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8"/>
        <w:gridCol w:w="1215"/>
        <w:gridCol w:w="1195"/>
        <w:gridCol w:w="992"/>
        <w:gridCol w:w="7"/>
        <w:gridCol w:w="6"/>
        <w:gridCol w:w="1128"/>
        <w:gridCol w:w="6"/>
      </w:tblGrid>
      <w:tr w:rsidR="0070243D" w:rsidRPr="00DD2EBB" w:rsidTr="001F4CFF">
        <w:trPr>
          <w:gridAfter w:val="1"/>
          <w:wAfter w:w="6" w:type="dxa"/>
          <w:trHeight w:val="460"/>
        </w:trPr>
        <w:tc>
          <w:tcPr>
            <w:tcW w:w="5778" w:type="dxa"/>
            <w:vMerge w:val="restart"/>
            <w:vAlign w:val="center"/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4543" w:type="dxa"/>
            <w:gridSpan w:val="6"/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Трудоемкость, ч.</w:t>
            </w:r>
          </w:p>
        </w:tc>
      </w:tr>
      <w:tr w:rsidR="0070243D" w:rsidRPr="00DD2EBB" w:rsidTr="001F4CFF">
        <w:trPr>
          <w:gridAfter w:val="1"/>
          <w:wAfter w:w="6" w:type="dxa"/>
          <w:trHeight w:val="300"/>
        </w:trPr>
        <w:tc>
          <w:tcPr>
            <w:tcW w:w="5778" w:type="dxa"/>
            <w:vMerge/>
            <w:vAlign w:val="center"/>
          </w:tcPr>
          <w:p w:rsidR="0070243D" w:rsidRPr="00DD2EBB" w:rsidRDefault="0070243D" w:rsidP="001F4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9" w:type="dxa"/>
            <w:gridSpan w:val="4"/>
            <w:tcBorders>
              <w:right w:val="single" w:sz="4" w:space="0" w:color="auto"/>
            </w:tcBorders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семестр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всего</w:t>
            </w:r>
          </w:p>
        </w:tc>
      </w:tr>
      <w:tr w:rsidR="0070243D" w:rsidRPr="00DD2EBB" w:rsidTr="001F4CFF">
        <w:trPr>
          <w:gridAfter w:val="1"/>
          <w:wAfter w:w="6" w:type="dxa"/>
          <w:trHeight w:val="330"/>
        </w:trPr>
        <w:tc>
          <w:tcPr>
            <w:tcW w:w="5778" w:type="dxa"/>
            <w:vMerge/>
            <w:vAlign w:val="center"/>
          </w:tcPr>
          <w:p w:rsidR="0070243D" w:rsidRPr="00DD2EBB" w:rsidRDefault="0070243D" w:rsidP="001F4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195" w:type="dxa"/>
            <w:tcBorders>
              <w:left w:val="single" w:sz="4" w:space="0" w:color="auto"/>
            </w:tcBorders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70243D" w:rsidRPr="00DD2EBB" w:rsidRDefault="0070243D" w:rsidP="001F4CFF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70243D" w:rsidRPr="00DD2EBB" w:rsidTr="001F4CFF">
        <w:tc>
          <w:tcPr>
            <w:tcW w:w="5778" w:type="dxa"/>
            <w:tcBorders>
              <w:right w:val="single" w:sz="4" w:space="0" w:color="auto"/>
            </w:tcBorders>
            <w:vAlign w:val="center"/>
          </w:tcPr>
          <w:p w:rsidR="0070243D" w:rsidRPr="00DD2EBB" w:rsidRDefault="0070243D" w:rsidP="001F4CF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Учебная нагрузка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  <w:tc>
          <w:tcPr>
            <w:tcW w:w="1195" w:type="dxa"/>
            <w:tcBorders>
              <w:left w:val="single" w:sz="4" w:space="0" w:color="auto"/>
              <w:right w:val="single" w:sz="4" w:space="0" w:color="auto"/>
            </w:tcBorders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4"/>
            <w:tcBorders>
              <w:left w:val="single" w:sz="4" w:space="0" w:color="auto"/>
            </w:tcBorders>
            <w:vAlign w:val="center"/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72</w:t>
            </w:r>
          </w:p>
        </w:tc>
      </w:tr>
      <w:tr w:rsidR="0070243D" w:rsidRPr="00DD2EBB" w:rsidTr="001F4CFF">
        <w:trPr>
          <w:gridAfter w:val="1"/>
          <w:wAfter w:w="6" w:type="dxa"/>
        </w:trPr>
        <w:tc>
          <w:tcPr>
            <w:tcW w:w="5778" w:type="dxa"/>
            <w:vAlign w:val="center"/>
          </w:tcPr>
          <w:p w:rsidR="0070243D" w:rsidRPr="00DD2EBB" w:rsidRDefault="0070243D" w:rsidP="001F4CF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  <w:tc>
          <w:tcPr>
            <w:tcW w:w="1195" w:type="dxa"/>
            <w:tcBorders>
              <w:left w:val="single" w:sz="4" w:space="0" w:color="auto"/>
            </w:tcBorders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72</w:t>
            </w:r>
          </w:p>
        </w:tc>
        <w:tc>
          <w:tcPr>
            <w:tcW w:w="999" w:type="dxa"/>
            <w:gridSpan w:val="2"/>
            <w:tcBorders>
              <w:right w:val="single" w:sz="4" w:space="0" w:color="auto"/>
            </w:tcBorders>
            <w:vAlign w:val="center"/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72</w:t>
            </w:r>
          </w:p>
        </w:tc>
      </w:tr>
      <w:tr w:rsidR="0070243D" w:rsidRPr="00DD2EBB" w:rsidTr="001F4CFF">
        <w:trPr>
          <w:gridAfter w:val="1"/>
          <w:wAfter w:w="6" w:type="dxa"/>
        </w:trPr>
        <w:tc>
          <w:tcPr>
            <w:tcW w:w="5778" w:type="dxa"/>
            <w:vAlign w:val="center"/>
          </w:tcPr>
          <w:p w:rsidR="0070243D" w:rsidRPr="00DD2EBB" w:rsidRDefault="0070243D" w:rsidP="001F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95" w:type="dxa"/>
            <w:tcBorders>
              <w:left w:val="single" w:sz="4" w:space="0" w:color="auto"/>
            </w:tcBorders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right w:val="single" w:sz="4" w:space="0" w:color="auto"/>
            </w:tcBorders>
            <w:vAlign w:val="center"/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0243D" w:rsidRPr="00DD2EBB" w:rsidTr="001F4CFF">
        <w:trPr>
          <w:gridAfter w:val="1"/>
          <w:wAfter w:w="6" w:type="dxa"/>
        </w:trPr>
        <w:tc>
          <w:tcPr>
            <w:tcW w:w="5778" w:type="dxa"/>
            <w:vAlign w:val="center"/>
          </w:tcPr>
          <w:p w:rsidR="0070243D" w:rsidRPr="00DD2EBB" w:rsidRDefault="0070243D" w:rsidP="001F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занятия 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195" w:type="dxa"/>
            <w:tcBorders>
              <w:left w:val="single" w:sz="4" w:space="0" w:color="auto"/>
            </w:tcBorders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46</w:t>
            </w:r>
          </w:p>
        </w:tc>
        <w:tc>
          <w:tcPr>
            <w:tcW w:w="999" w:type="dxa"/>
            <w:gridSpan w:val="2"/>
            <w:tcBorders>
              <w:right w:val="single" w:sz="4" w:space="0" w:color="auto"/>
            </w:tcBorders>
            <w:vAlign w:val="center"/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46</w:t>
            </w:r>
          </w:p>
        </w:tc>
      </w:tr>
      <w:tr w:rsidR="0070243D" w:rsidRPr="00DD2EBB" w:rsidTr="001F4CFF">
        <w:trPr>
          <w:gridAfter w:val="1"/>
          <w:wAfter w:w="6" w:type="dxa"/>
        </w:trPr>
        <w:tc>
          <w:tcPr>
            <w:tcW w:w="5778" w:type="dxa"/>
            <w:vAlign w:val="center"/>
          </w:tcPr>
          <w:p w:rsidR="0070243D" w:rsidRPr="00DD2EBB" w:rsidRDefault="0070243D" w:rsidP="001F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195" w:type="dxa"/>
            <w:tcBorders>
              <w:left w:val="single" w:sz="4" w:space="0" w:color="auto"/>
            </w:tcBorders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99" w:type="dxa"/>
            <w:gridSpan w:val="2"/>
            <w:tcBorders>
              <w:right w:val="single" w:sz="4" w:space="0" w:color="auto"/>
            </w:tcBorders>
            <w:vAlign w:val="center"/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70243D" w:rsidRPr="00DD2EBB" w:rsidTr="001F4CFF">
        <w:trPr>
          <w:gridAfter w:val="1"/>
          <w:wAfter w:w="6" w:type="dxa"/>
        </w:trPr>
        <w:tc>
          <w:tcPr>
            <w:tcW w:w="5778" w:type="dxa"/>
            <w:vAlign w:val="center"/>
          </w:tcPr>
          <w:p w:rsidR="0070243D" w:rsidRPr="00DD2EBB" w:rsidRDefault="0070243D" w:rsidP="001F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195" w:type="dxa"/>
            <w:tcBorders>
              <w:left w:val="single" w:sz="4" w:space="0" w:color="auto"/>
            </w:tcBorders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</w:p>
        </w:tc>
        <w:tc>
          <w:tcPr>
            <w:tcW w:w="999" w:type="dxa"/>
            <w:gridSpan w:val="2"/>
            <w:tcBorders>
              <w:right w:val="single" w:sz="4" w:space="0" w:color="auto"/>
            </w:tcBorders>
            <w:vAlign w:val="center"/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</w:p>
        </w:tc>
      </w:tr>
      <w:tr w:rsidR="0070243D" w:rsidRPr="00DD2EBB" w:rsidTr="001F4CFF">
        <w:trPr>
          <w:gridAfter w:val="1"/>
          <w:wAfter w:w="6" w:type="dxa"/>
        </w:trPr>
        <w:tc>
          <w:tcPr>
            <w:tcW w:w="5778" w:type="dxa"/>
            <w:vAlign w:val="center"/>
          </w:tcPr>
          <w:p w:rsidR="0070243D" w:rsidRPr="00DD2EBB" w:rsidRDefault="0070243D" w:rsidP="001F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195" w:type="dxa"/>
            <w:tcBorders>
              <w:left w:val="single" w:sz="4" w:space="0" w:color="auto"/>
            </w:tcBorders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999" w:type="dxa"/>
            <w:gridSpan w:val="2"/>
            <w:tcBorders>
              <w:right w:val="single" w:sz="4" w:space="0" w:color="auto"/>
            </w:tcBorders>
            <w:vAlign w:val="center"/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0243D" w:rsidRPr="00DD2EBB" w:rsidTr="001F4CFF">
        <w:trPr>
          <w:trHeight w:val="378"/>
        </w:trPr>
        <w:tc>
          <w:tcPr>
            <w:tcW w:w="5778" w:type="dxa"/>
            <w:tcBorders>
              <w:right w:val="single" w:sz="4" w:space="0" w:color="auto"/>
            </w:tcBorders>
            <w:vAlign w:val="center"/>
          </w:tcPr>
          <w:p w:rsidR="0070243D" w:rsidRPr="00DD2EBB" w:rsidRDefault="0070243D" w:rsidP="001F4CF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Промежуточная аттестация в форме  </w:t>
            </w:r>
            <w:r w:rsidRPr="00DD2EB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Д/З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95" w:type="dxa"/>
            <w:tcBorders>
              <w:left w:val="single" w:sz="4" w:space="0" w:color="auto"/>
              <w:right w:val="single" w:sz="4" w:space="0" w:color="auto"/>
            </w:tcBorders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0243D" w:rsidRPr="00DD2EBB" w:rsidRDefault="0070243D" w:rsidP="001F4CF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</w:tbl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4. РЕЗУЛЬТАТЫ ОСВОЕНИЯ УЧЕБНОЙ ДИСЦИПЛИНЫ</w:t>
      </w:r>
    </w:p>
    <w:p w:rsidR="0070243D" w:rsidRPr="00DD2EBB" w:rsidRDefault="0070243D" w:rsidP="007024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обществознание обеспечивает достижение обучающимися следующих </w:t>
      </w:r>
      <w:r w:rsidRPr="00DD2EBB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D2EBB">
        <w:rPr>
          <w:rFonts w:ascii="Times New Roman" w:hAnsi="Times New Roman" w:cs="Times New Roman"/>
          <w:sz w:val="24"/>
          <w:szCs w:val="24"/>
        </w:rPr>
        <w:t xml:space="preserve"> </w:t>
      </w:r>
      <w:r w:rsidRPr="00DD2EBB">
        <w:rPr>
          <w:rFonts w:ascii="Times New Roman" w:hAnsi="Times New Roman" w:cs="Times New Roman"/>
          <w:bCs/>
          <w:sz w:val="24"/>
          <w:szCs w:val="24"/>
        </w:rPr>
        <w:t>результатов по ФГОС СОО (</w:t>
      </w:r>
      <w:r w:rsidRPr="00DD2EBB">
        <w:rPr>
          <w:rFonts w:ascii="Times New Roman" w:hAnsi="Times New Roman" w:cs="Times New Roman"/>
          <w:b/>
          <w:bCs/>
          <w:sz w:val="24"/>
          <w:szCs w:val="24"/>
        </w:rPr>
        <w:t>ЛР</w:t>
      </w:r>
      <w:r w:rsidRPr="00DD2EBB">
        <w:rPr>
          <w:rFonts w:ascii="Times New Roman" w:hAnsi="Times New Roman" w:cs="Times New Roman"/>
          <w:bCs/>
          <w:sz w:val="24"/>
          <w:szCs w:val="24"/>
        </w:rPr>
        <w:t>):</w:t>
      </w:r>
      <w:r w:rsidRPr="00DD2EBB">
        <w:rPr>
          <w:rFonts w:ascii="Times New Roman" w:hAnsi="Times New Roman" w:cs="Times New Roman"/>
          <w:sz w:val="24"/>
          <w:szCs w:val="24"/>
        </w:rPr>
        <w:t xml:space="preserve"> </w:t>
      </w:r>
      <w:r w:rsidRPr="00DD2EBB">
        <w:rPr>
          <w:rFonts w:ascii="Times New Roman" w:hAnsi="Times New Roman" w:cs="Times New Roman"/>
          <w:bCs/>
          <w:sz w:val="24"/>
          <w:szCs w:val="24"/>
        </w:rPr>
        <w:t xml:space="preserve">Личностные результаты освоения основной образовательной программы достигаются в единстве учебной и воспитательной деятельности организации, осуществляющей образовательную деятельность,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rPr>
          <w:b/>
          <w:bCs/>
        </w:rPr>
        <w:t>ЛР 1:</w:t>
      </w:r>
      <w:r w:rsidRPr="00DD2EBB">
        <w:t xml:space="preserve"> </w:t>
      </w:r>
      <w:r w:rsidRPr="00DD2EBB">
        <w:rPr>
          <w:b/>
          <w:bCs/>
        </w:rPr>
        <w:t>гражданское воспитание:</w:t>
      </w:r>
      <w:r w:rsidRPr="00DD2EBB">
        <w:t xml:space="preserve"> сформированность гражданской позиции обучающегося как активного и ответственного члена российского общества; осознание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 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rPr>
          <w:b/>
          <w:bCs/>
        </w:rPr>
        <w:t>ЛР 2:</w:t>
      </w:r>
      <w:r w:rsidRPr="00DD2EBB">
        <w:t xml:space="preserve"> </w:t>
      </w:r>
      <w:r w:rsidRPr="00DD2EBB">
        <w:rPr>
          <w:b/>
          <w:bCs/>
        </w:rPr>
        <w:t xml:space="preserve">патриотическое воспитание: </w:t>
      </w:r>
      <w:r w:rsidRPr="00DD2EBB"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идейная убежденность, готовность к служению и защите Отечества, ответственность за его судьбу; 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rPr>
          <w:b/>
          <w:bCs/>
        </w:rPr>
        <w:t>ЛР 3:</w:t>
      </w:r>
      <w:r w:rsidRPr="00DD2EBB">
        <w:t xml:space="preserve"> </w:t>
      </w:r>
      <w:r w:rsidRPr="00DD2EBB">
        <w:rPr>
          <w:b/>
          <w:bCs/>
        </w:rPr>
        <w:t>духовно-нравственное воспитание:</w:t>
      </w:r>
      <w:r w:rsidRPr="00DD2EBB">
        <w:t xml:space="preserve"> осознание духовных ценностей российского народа; сформированность нравственного сознания, этического поведения; </w:t>
      </w:r>
      <w:r w:rsidRPr="00DD2EBB">
        <w:lastRenderedPageBreak/>
        <w:t>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rPr>
          <w:b/>
          <w:bCs/>
        </w:rPr>
        <w:t>ЛР 4:</w:t>
      </w:r>
      <w:r w:rsidRPr="00DD2EBB">
        <w:t xml:space="preserve"> </w:t>
      </w:r>
      <w:r w:rsidRPr="00DD2EBB">
        <w:rPr>
          <w:b/>
          <w:bCs/>
        </w:rPr>
        <w:t xml:space="preserve">эстетическое воспитание: </w:t>
      </w:r>
      <w:r w:rsidRPr="00DD2EBB">
        <w:t>эстетическое отношение к миру, включая эстетику быта, научного и технического творчества, спорта, труда и общественных отношений; способность воспринимать различные виды искусства, традиции и творчество своего и других народов, ощущать эмоциональное воздействие искусства; убежденность в значимости для личности и общества 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проявлять качества творческой личности;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rPr>
          <w:b/>
          <w:bCs/>
        </w:rPr>
        <w:t>ЛР 5:</w:t>
      </w:r>
      <w:r w:rsidRPr="00DD2EBB">
        <w:t xml:space="preserve"> </w:t>
      </w:r>
      <w:r w:rsidRPr="00DD2EBB">
        <w:rPr>
          <w:b/>
          <w:bCs/>
        </w:rPr>
        <w:t xml:space="preserve">физическое воспитание: </w:t>
      </w:r>
      <w:r w:rsidRPr="00DD2EBB">
        <w:t>сформированность здорового и безопасного образа жизни, ответственного отношения к своему здоровью; потребность в физическом совершенствовании, занятиях спортивно-оздоровительной деятельностью; активное неприятие вредных привычек и иных форм причинения вреда физическому и психическому здоровью;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rPr>
          <w:b/>
          <w:bCs/>
        </w:rPr>
        <w:t>ЛР 6:</w:t>
      </w:r>
      <w:r w:rsidRPr="00DD2EBB">
        <w:t xml:space="preserve"> </w:t>
      </w:r>
      <w:r w:rsidRPr="00DD2EBB">
        <w:rPr>
          <w:b/>
          <w:bCs/>
        </w:rPr>
        <w:t xml:space="preserve">трудовое воспитание: </w:t>
      </w:r>
      <w:r w:rsidRPr="00DD2EBB">
        <w:t>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 жизни;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rPr>
          <w:b/>
          <w:bCs/>
        </w:rPr>
        <w:t>ЛР 7:</w:t>
      </w:r>
      <w:r w:rsidRPr="00DD2EBB">
        <w:t xml:space="preserve"> </w:t>
      </w:r>
      <w:r w:rsidRPr="00DD2EBB">
        <w:rPr>
          <w:b/>
          <w:bCs/>
        </w:rPr>
        <w:t xml:space="preserve">экологическое воспитание: </w:t>
      </w:r>
      <w:r w:rsidRPr="00DD2EBB"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rPr>
          <w:b/>
          <w:bCs/>
        </w:rPr>
        <w:t>ЛР 8</w:t>
      </w:r>
      <w:r w:rsidRPr="00DD2EBB">
        <w:t xml:space="preserve">: </w:t>
      </w:r>
      <w:r w:rsidRPr="00DD2EBB">
        <w:rPr>
          <w:b/>
          <w:bCs/>
        </w:rPr>
        <w:t xml:space="preserve">ценность научного познания: </w:t>
      </w:r>
      <w:r w:rsidRPr="00DD2EBB"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мира; 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70243D" w:rsidRPr="00DD2EBB" w:rsidRDefault="0070243D" w:rsidP="007024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243D" w:rsidRPr="00DD2EBB" w:rsidRDefault="0070243D" w:rsidP="007024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ОУП.10 обществознание обеспечивает достижение обучающимися следующих </w:t>
      </w:r>
      <w:r w:rsidRPr="00DD2EBB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r w:rsidRPr="00DD2EBB">
        <w:rPr>
          <w:rFonts w:ascii="Times New Roman" w:hAnsi="Times New Roman" w:cs="Times New Roman"/>
          <w:sz w:val="24"/>
          <w:szCs w:val="24"/>
        </w:rPr>
        <w:t xml:space="preserve"> </w:t>
      </w:r>
      <w:r w:rsidRPr="00DD2EBB">
        <w:rPr>
          <w:rFonts w:ascii="Times New Roman" w:hAnsi="Times New Roman" w:cs="Times New Roman"/>
          <w:bCs/>
          <w:sz w:val="24"/>
          <w:szCs w:val="24"/>
        </w:rPr>
        <w:t xml:space="preserve">результатов </w:t>
      </w:r>
      <w:r w:rsidRPr="00DD2EBB">
        <w:rPr>
          <w:rFonts w:ascii="Times New Roman" w:hAnsi="Times New Roman" w:cs="Times New Roman"/>
          <w:b/>
          <w:bCs/>
          <w:sz w:val="24"/>
          <w:szCs w:val="24"/>
        </w:rPr>
        <w:t>(МР) по ФГОС СОО:</w:t>
      </w:r>
    </w:p>
    <w:p w:rsidR="0070243D" w:rsidRPr="00DD2EBB" w:rsidRDefault="0070243D" w:rsidP="007024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2EBB">
        <w:rPr>
          <w:rFonts w:ascii="Times New Roman" w:hAnsi="Times New Roman" w:cs="Times New Roman"/>
          <w:b/>
          <w:bCs/>
          <w:sz w:val="24"/>
          <w:szCs w:val="24"/>
        </w:rPr>
        <w:t>МР 1. Овладение универсальными учебными познавательными действиями:</w:t>
      </w:r>
    </w:p>
    <w:p w:rsidR="0070243D" w:rsidRPr="00DD2EBB" w:rsidRDefault="0070243D" w:rsidP="007024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а) </w:t>
      </w:r>
      <w:r w:rsidRPr="00DD2EBB">
        <w:rPr>
          <w:rFonts w:ascii="Times New Roman" w:hAnsi="Times New Roman" w:cs="Times New Roman"/>
          <w:i/>
          <w:iCs/>
          <w:sz w:val="24"/>
          <w:szCs w:val="24"/>
        </w:rPr>
        <w:t>базовые логические действия:</w:t>
      </w:r>
      <w:r w:rsidRPr="00DD2EBB">
        <w:rPr>
          <w:rFonts w:ascii="Times New Roman" w:hAnsi="Times New Roman" w:cs="Times New Roman"/>
          <w:sz w:val="24"/>
          <w:szCs w:val="24"/>
        </w:rPr>
        <w:t xml:space="preserve"> самостоятельно формулировать и актуализировать проблему, рассматривать ее всесторонне;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их достижения; выявлять закономерности и противоречия в рассматриваемых явлениях; вносить коррективы в деятельность, оценивать соответствие результатов целям, оценивать риски последствий деятельности; развивать креативное мышление при решении жизненных проблем;</w:t>
      </w:r>
    </w:p>
    <w:p w:rsidR="0070243D" w:rsidRPr="00DD2EBB" w:rsidRDefault="0070243D" w:rsidP="007024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б) </w:t>
      </w:r>
      <w:r w:rsidRPr="00DD2EBB">
        <w:rPr>
          <w:rFonts w:ascii="Times New Roman" w:hAnsi="Times New Roman" w:cs="Times New Roman"/>
          <w:i/>
          <w:iCs/>
          <w:sz w:val="24"/>
          <w:szCs w:val="24"/>
        </w:rPr>
        <w:t>базовые исследовательские действия:</w:t>
      </w:r>
      <w:r w:rsidRPr="00DD2EBB">
        <w:rPr>
          <w:rFonts w:ascii="Times New Roman" w:hAnsi="Times New Roman" w:cs="Times New Roman"/>
          <w:sz w:val="24"/>
          <w:szCs w:val="24"/>
        </w:rPr>
        <w:t xml:space="preserve"> владеть навыками учебно-</w:t>
      </w:r>
      <w:r w:rsidRPr="00DD2EBB">
        <w:rPr>
          <w:rFonts w:ascii="Times New Roman" w:hAnsi="Times New Roman" w:cs="Times New Roman"/>
          <w:sz w:val="24"/>
          <w:szCs w:val="24"/>
        </w:rPr>
        <w:lastRenderedPageBreak/>
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формирование научного типа мышления, владение научной терминологией, ключевыми понятиями и методами; ставить и формулировать собственные задачи в образовательной деятельности и жизненных ситуациях;       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оценивать приобретенный опыт;  разрабатывать план решения проблемы с учетом анализа имеющихся материальных и нематериальных ресурсов; осуществлять целенаправленный поиск переноса средств и способов действия в профессиональную среду; уметь переносить знания в познавательную и практическую области жизнедеятельности; уметь интегрировать знания из разных предметных областей; 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70243D" w:rsidRPr="00DD2EBB" w:rsidRDefault="0070243D" w:rsidP="007024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в) </w:t>
      </w:r>
      <w:r w:rsidRPr="00DD2EBB">
        <w:rPr>
          <w:rFonts w:ascii="Times New Roman" w:hAnsi="Times New Roman" w:cs="Times New Roman"/>
          <w:i/>
          <w:iCs/>
          <w:sz w:val="24"/>
          <w:szCs w:val="24"/>
        </w:rPr>
        <w:t>работа с информацией:</w:t>
      </w:r>
      <w:r w:rsidRPr="00DD2EBB">
        <w:rPr>
          <w:rFonts w:ascii="Times New Roman" w:hAnsi="Times New Roman" w:cs="Times New Roman"/>
          <w:sz w:val="24"/>
          <w:szCs w:val="24"/>
        </w:rPr>
        <w:t xml:space="preserve">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создавать тексты в различных форматах с учетом назначения информации и целевой аудитории, выбирая оптимальную форму представления и визуализации; оценивать достоверность, легитимность информации, ее соответствие правовым и морально-этическим нормам;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владеть навыками распознавания и защиты информации, информационной безопасности личности.</w:t>
      </w:r>
    </w:p>
    <w:p w:rsidR="0070243D" w:rsidRPr="00DD2EBB" w:rsidRDefault="0070243D" w:rsidP="007024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2EBB">
        <w:rPr>
          <w:rFonts w:ascii="Times New Roman" w:hAnsi="Times New Roman" w:cs="Times New Roman"/>
          <w:b/>
          <w:bCs/>
          <w:sz w:val="24"/>
          <w:szCs w:val="24"/>
        </w:rPr>
        <w:t>МР 2. Овладение универсальными коммуникативными действиями:</w:t>
      </w:r>
    </w:p>
    <w:p w:rsidR="0070243D" w:rsidRPr="00DD2EBB" w:rsidRDefault="0070243D" w:rsidP="007024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а) </w:t>
      </w:r>
      <w:r w:rsidRPr="00DD2EBB">
        <w:rPr>
          <w:rFonts w:ascii="Times New Roman" w:hAnsi="Times New Roman" w:cs="Times New Roman"/>
          <w:i/>
          <w:iCs/>
          <w:sz w:val="24"/>
          <w:szCs w:val="24"/>
        </w:rPr>
        <w:t xml:space="preserve">общение: </w:t>
      </w:r>
      <w:r w:rsidRPr="00DD2EBB">
        <w:rPr>
          <w:rFonts w:ascii="Times New Roman" w:hAnsi="Times New Roman" w:cs="Times New Roman"/>
          <w:sz w:val="24"/>
          <w:szCs w:val="24"/>
        </w:rPr>
        <w:t>осуществлять коммуникации во всех сферах жизни;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владеть различными способами общения и взаимодействия; аргументированно вести диалог, уметь смягчать конфликтные ситуации;    развернуто и логично излагать свою точку зрения с использованием языковых средств;</w:t>
      </w:r>
    </w:p>
    <w:p w:rsidR="0070243D" w:rsidRPr="00DD2EBB" w:rsidRDefault="0070243D" w:rsidP="007024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i/>
          <w:iCs/>
          <w:sz w:val="24"/>
          <w:szCs w:val="24"/>
        </w:rPr>
        <w:t xml:space="preserve">б) совместная деятельность: </w:t>
      </w:r>
      <w:r w:rsidRPr="00DD2EBB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интересов и возможностей каждого члена коллектива;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оценивать качество своего вклада и каждого участника команды в общий результат по разработанным критериям;    предлагать новые проекты, оценивать идеи с позиции новизны, оригинальности, практической значимости;  координировать и выполнять работу в условиях реального, виртуального и комбинированного взаимодействия;   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70243D" w:rsidRPr="00DD2EBB" w:rsidRDefault="0070243D" w:rsidP="007024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2EBB">
        <w:rPr>
          <w:rFonts w:ascii="Times New Roman" w:hAnsi="Times New Roman" w:cs="Times New Roman"/>
          <w:b/>
          <w:bCs/>
          <w:sz w:val="24"/>
          <w:szCs w:val="24"/>
        </w:rPr>
        <w:t>МР 3. Овладение универсальными регулятивными действиями:</w:t>
      </w:r>
    </w:p>
    <w:p w:rsidR="0070243D" w:rsidRPr="00DD2EBB" w:rsidRDefault="0070243D" w:rsidP="007024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i/>
          <w:iCs/>
          <w:sz w:val="24"/>
          <w:szCs w:val="24"/>
        </w:rPr>
        <w:t xml:space="preserve">а) самоорганизация: </w:t>
      </w:r>
      <w:r w:rsidRPr="00DD2EBB">
        <w:rPr>
          <w:rFonts w:ascii="Times New Roman" w:hAnsi="Times New Roman" w:cs="Times New Roman"/>
          <w:sz w:val="24"/>
          <w:szCs w:val="24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 самостоятельно составлять план решения </w:t>
      </w:r>
      <w:r w:rsidRPr="00DD2EBB">
        <w:rPr>
          <w:rFonts w:ascii="Times New Roman" w:hAnsi="Times New Roman" w:cs="Times New Roman"/>
          <w:sz w:val="24"/>
          <w:szCs w:val="24"/>
        </w:rPr>
        <w:lastRenderedPageBreak/>
        <w:t>проблемы с учетом имеющихся ресурсов, собственных возможностей и предпочтений; давать оценку новым ситуациям;  расширять рамки учебного предмета на основе личных предпочтений; делать осознанный выбор, аргументировать его, брать ответственность за решение;  оценивать приобретенный опыт;          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70243D" w:rsidRPr="00DD2EBB" w:rsidRDefault="0070243D" w:rsidP="007024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i/>
          <w:iCs/>
          <w:sz w:val="24"/>
          <w:szCs w:val="24"/>
        </w:rPr>
        <w:t xml:space="preserve">б) самоконтроль: </w:t>
      </w:r>
      <w:r w:rsidRPr="00DD2EBB">
        <w:rPr>
          <w:rFonts w:ascii="Times New Roman" w:hAnsi="Times New Roman" w:cs="Times New Roman"/>
          <w:sz w:val="24"/>
          <w:szCs w:val="24"/>
        </w:rPr>
        <w:t xml:space="preserve">давать оценку новым ситуациям, вносить коррективы в деятельность, оценивать соответствие результатов целям;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 уметь оценивать риски и своевременно принимать решения по их снижению; </w:t>
      </w:r>
    </w:p>
    <w:p w:rsidR="0070243D" w:rsidRPr="00DD2EBB" w:rsidRDefault="0070243D" w:rsidP="007024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i/>
          <w:iCs/>
          <w:sz w:val="24"/>
          <w:szCs w:val="24"/>
        </w:rPr>
        <w:t xml:space="preserve">в) эмоциональный интеллект, предполагающий сформированность: </w:t>
      </w:r>
      <w:r w:rsidRPr="00DD2EBB">
        <w:rPr>
          <w:rFonts w:ascii="Times New Roman" w:hAnsi="Times New Roman" w:cs="Times New Roman"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70243D" w:rsidRPr="00DD2EBB" w:rsidRDefault="0070243D" w:rsidP="007024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i/>
          <w:iCs/>
          <w:sz w:val="24"/>
          <w:szCs w:val="24"/>
        </w:rPr>
        <w:t xml:space="preserve">г) принятие себя и других людей: </w:t>
      </w:r>
      <w:r w:rsidRPr="00DD2EBB">
        <w:rPr>
          <w:rFonts w:ascii="Times New Roman" w:hAnsi="Times New Roman" w:cs="Times New Roman"/>
          <w:sz w:val="24"/>
          <w:szCs w:val="24"/>
        </w:rPr>
        <w:t>принимать себя, понимая свои недостатки и достоинства; принимать мотивы и аргументы других людей при анализе результатов деятельности; признавать свое право и право других людей на ошибки; развивать способность понимать мир с позиции другого человека.</w:t>
      </w:r>
    </w:p>
    <w:p w:rsidR="0070243D" w:rsidRPr="00DD2EBB" w:rsidRDefault="0070243D" w:rsidP="007024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По учебному предмету "Обществознание" (базовый уровень) требования к предметным результатам освоения базового курса обществознания должны отражать: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1) сформированность знаний об (о):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обществе как целостной развивающейся системе в единстве и взаимодействии основных сфер и институтов;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основах социальной динамики;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особенностях процесса цифровизации и влиянии массовых коммуникаций на все сферы жизни общества; глобальных проблемах и вызовах современности;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перспективах развития современного общества, в том числе тенденций развития Российской Федерации;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человеке как субъекте общественных отношений и сознательной деятельности;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 xml:space="preserve"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</w:t>
      </w:r>
      <w:r w:rsidRPr="00DD2EBB">
        <w:lastRenderedPageBreak/>
        <w:t>направлениях государственной политики Российской Федерации;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конституционном статусе и полномочиях органов государственной власти;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системе прав человека и гражданина в Российской Федерации, правах ребенка и механизмах защиты прав в Российской Федерации;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правовом регулирования гражданских, семейных, трудовых, налоговых, образовательных, административных, уголовных общественных отношений;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системе права и законодательства Российской Федерации;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2) умение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3) 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4) владение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5)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6) 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7) владение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 xml:space="preserve">8)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</w:t>
      </w:r>
      <w:r w:rsidRPr="00DD2EBB">
        <w:lastRenderedPageBreak/>
        <w:t>использовать средства информационно-коммуникационных технологий в решении различных задач;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9) 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10)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11) 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</w:r>
    </w:p>
    <w:p w:rsidR="0070243D" w:rsidRPr="00DD2EBB" w:rsidRDefault="0070243D" w:rsidP="0070243D">
      <w:pPr>
        <w:pStyle w:val="ConsPlusNormal"/>
        <w:ind w:firstLine="709"/>
        <w:jc w:val="both"/>
      </w:pPr>
      <w:r w:rsidRPr="00DD2EBB">
        <w:t>12) 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граждан.</w:t>
      </w:r>
    </w:p>
    <w:p w:rsidR="0070243D" w:rsidRPr="00DD2EBB" w:rsidRDefault="0070243D" w:rsidP="0070243D">
      <w:pPr>
        <w:shd w:val="clear" w:color="auto" w:fill="FDFDF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Рабочей программой по воспитанию по специальности              </w:t>
      </w:r>
      <w:r w:rsidRPr="00DD2EBB">
        <w:rPr>
          <w:rFonts w:ascii="Times New Roman" w:hAnsi="Times New Roman" w:cs="Times New Roman"/>
          <w:sz w:val="24"/>
          <w:szCs w:val="24"/>
        </w:rPr>
        <w:t xml:space="preserve">13.02.11. «Техническая эксплуатация и обслуживание электрического и электромеханического оборудования (по отраслям)» </w:t>
      </w:r>
      <w:r w:rsidRPr="00DD2EBB">
        <w:rPr>
          <w:rFonts w:ascii="Times New Roman" w:eastAsia="Times New Roman" w:hAnsi="Times New Roman" w:cs="Times New Roman"/>
          <w:sz w:val="24"/>
          <w:szCs w:val="24"/>
        </w:rPr>
        <w:t>данная дисциплина способствует развитию следующих личностных результатов  (</w:t>
      </w:r>
      <w:r w:rsidRPr="00DD2EBB">
        <w:rPr>
          <w:rFonts w:ascii="Times New Roman" w:eastAsia="Times New Roman" w:hAnsi="Times New Roman" w:cs="Times New Roman"/>
          <w:b/>
          <w:sz w:val="24"/>
          <w:szCs w:val="24"/>
        </w:rPr>
        <w:t>ВЛР</w:t>
      </w:r>
      <w:r w:rsidRPr="00DD2EBB">
        <w:rPr>
          <w:rFonts w:ascii="Times New Roman" w:eastAsia="Times New Roman" w:hAnsi="Times New Roman" w:cs="Times New Roman"/>
          <w:sz w:val="24"/>
          <w:szCs w:val="24"/>
        </w:rPr>
        <w:t>):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68"/>
        <w:gridCol w:w="2097"/>
      </w:tblGrid>
      <w:tr w:rsidR="0070243D" w:rsidRPr="00DD2EBB" w:rsidTr="001F4CFF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43D" w:rsidRPr="00DD2EBB" w:rsidRDefault="0070243D" w:rsidP="001F4CF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243D" w:rsidRPr="00DD2EBB" w:rsidRDefault="0070243D" w:rsidP="001F4CFF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2EB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D2E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ЛР 1</w:t>
            </w:r>
          </w:p>
        </w:tc>
      </w:tr>
      <w:tr w:rsidR="0070243D" w:rsidRPr="00DD2EBB" w:rsidTr="001F4CFF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43D" w:rsidRPr="00DD2EBB" w:rsidRDefault="0070243D" w:rsidP="001F4CFF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243D" w:rsidRPr="00DD2EBB" w:rsidRDefault="0070243D" w:rsidP="001F4CFF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2EB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D2E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ЛР 2</w:t>
            </w:r>
          </w:p>
        </w:tc>
      </w:tr>
      <w:tr w:rsidR="0070243D" w:rsidRPr="00DD2EBB" w:rsidTr="001F4CFF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43D" w:rsidRPr="00DD2EBB" w:rsidRDefault="0070243D" w:rsidP="001F4CFF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243D" w:rsidRPr="00DD2EBB" w:rsidRDefault="0070243D" w:rsidP="001F4CFF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2EB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D2E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ЛР 3</w:t>
            </w:r>
          </w:p>
        </w:tc>
      </w:tr>
      <w:tr w:rsidR="0070243D" w:rsidRPr="00DD2EBB" w:rsidTr="001F4CFF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43D" w:rsidRPr="00DD2EBB" w:rsidRDefault="0070243D" w:rsidP="001F4CFF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243D" w:rsidRPr="00DD2EBB" w:rsidRDefault="0070243D" w:rsidP="001F4CFF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2EB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D2E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ЛР 4</w:t>
            </w:r>
          </w:p>
        </w:tc>
      </w:tr>
      <w:tr w:rsidR="0070243D" w:rsidRPr="00DD2EBB" w:rsidTr="001F4CFF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43D" w:rsidRPr="00DD2EBB" w:rsidRDefault="0070243D" w:rsidP="001F4CFF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Демонстрирующий приверженность к родной культуре, исторической памяти на основе любви к Родине, родному народу, малой родине, </w:t>
            </w:r>
            <w:r w:rsidRPr="00DD2E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принятию традиционных ценностей   многонационального народа России.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243D" w:rsidRPr="00DD2EBB" w:rsidRDefault="0070243D" w:rsidP="001F4CFF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2E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</w:t>
            </w:r>
            <w:r w:rsidRPr="00DD2E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ЛР 5</w:t>
            </w:r>
          </w:p>
        </w:tc>
      </w:tr>
      <w:tr w:rsidR="0070243D" w:rsidRPr="00DD2EBB" w:rsidTr="001F4CFF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43D" w:rsidRPr="00DD2EBB" w:rsidRDefault="0070243D" w:rsidP="001F4CFF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243D" w:rsidRPr="00DD2EBB" w:rsidRDefault="0070243D" w:rsidP="001F4CFF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2EB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D2E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ЛР 6</w:t>
            </w:r>
          </w:p>
        </w:tc>
      </w:tr>
      <w:tr w:rsidR="0070243D" w:rsidRPr="00DD2EBB" w:rsidTr="001F4CFF">
        <w:trPr>
          <w:trHeight w:val="268"/>
        </w:trPr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43D" w:rsidRPr="00DD2EBB" w:rsidRDefault="0070243D" w:rsidP="001F4CFF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243D" w:rsidRPr="00DD2EBB" w:rsidRDefault="0070243D" w:rsidP="001F4CFF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2EB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D2E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ЛР 7</w:t>
            </w:r>
          </w:p>
        </w:tc>
      </w:tr>
      <w:tr w:rsidR="0070243D" w:rsidRPr="00DD2EBB" w:rsidTr="001F4CFF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43D" w:rsidRPr="00DD2EBB" w:rsidRDefault="0070243D" w:rsidP="001F4CFF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243D" w:rsidRPr="00DD2EBB" w:rsidRDefault="0070243D" w:rsidP="001F4CFF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2EB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D2E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ЛР 8</w:t>
            </w:r>
          </w:p>
        </w:tc>
      </w:tr>
      <w:tr w:rsidR="0070243D" w:rsidRPr="00DD2EBB" w:rsidTr="001F4CFF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43D" w:rsidRPr="00DD2EBB" w:rsidRDefault="0070243D" w:rsidP="001F4CFF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43D" w:rsidRPr="00DD2EBB" w:rsidRDefault="0070243D" w:rsidP="001F4CFF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sz w:val="24"/>
                <w:szCs w:val="24"/>
              </w:rPr>
              <w:t>ВЛР 9</w:t>
            </w:r>
          </w:p>
        </w:tc>
      </w:tr>
      <w:tr w:rsidR="0070243D" w:rsidRPr="00DD2EBB" w:rsidTr="001F4CFF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43D" w:rsidRPr="00DD2EBB" w:rsidRDefault="0070243D" w:rsidP="001F4CFF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43D" w:rsidRPr="00DD2EBB" w:rsidRDefault="0070243D" w:rsidP="001F4CFF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sz w:val="24"/>
                <w:szCs w:val="24"/>
              </w:rPr>
              <w:t>ВЛР 10</w:t>
            </w:r>
          </w:p>
        </w:tc>
      </w:tr>
    </w:tbl>
    <w:p w:rsidR="0070243D" w:rsidRPr="00DD2EBB" w:rsidRDefault="0070243D" w:rsidP="0070243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0243D" w:rsidRPr="00DD2EBB" w:rsidRDefault="0070243D" w:rsidP="0070243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0243D" w:rsidRPr="00DD2EBB" w:rsidRDefault="0070243D" w:rsidP="0070243D">
      <w:pPr>
        <w:ind w:right="9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5.СТРУКТУРА И СОДЕРЖАНИЕ УЧЕБНОЙ ДИСЦИПЛИНЫ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 xml:space="preserve">Содержание учебной дисциплины  «Обществознание ( включая экономику и право)»        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Часть 1.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Последовательность изучения тем в пределах одного раздела может варьироваться.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Социальные науки и их особенности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Общество как предмет изучения. Различные подходы к изучению общества. Особенности социального познания. Научное и ненаучное социальное познание.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Социальные науки в системе научного знания. Место философии в системе обществознания. Философия и наука.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Методы изучения социальных явлений. Сходство и различие естествознания и обществознания. Особенности наук, изучающих общество и человека.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Социальные науки и профессиональное самоопределение молодёжи.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 xml:space="preserve">Введение в философию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XXI в.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lastRenderedPageBreak/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сознание в условиях цифровой среды. Использование достоверной и недостоверной информации.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 Искусство, его виды и формы. Социальные функции искусства. Современное искусство. Художественная культура.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Образование как институт сохранения и передачи культурного наследия.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Этические нормы как регулятор деятельности социальных институтов и нравственного поведения людей.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Особенности профессиональной деятельности по направлениям, связанным с философией.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 xml:space="preserve">Введение в социальную психологию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Социальная психология в системе социально-</w:t>
      </w:r>
      <w:r w:rsidRPr="00DD2EBB">
        <w:rPr>
          <w:rFonts w:ascii="Times New Roman" w:hAnsi="Times New Roman" w:cs="Times New Roman"/>
          <w:sz w:val="24"/>
          <w:szCs w:val="24"/>
        </w:rPr>
        <w:softHyphen/>
        <w:t xml:space="preserve">гуманитарного знания. Этапы и основные направления развития социальной психологии. Междисциплинарный характер социальной психологии.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Теории социальных отношений. Основные типы социальных отношений.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</w:t>
      </w:r>
      <w:r w:rsidRPr="00DD2EBB">
        <w:rPr>
          <w:rFonts w:ascii="Times New Roman" w:hAnsi="Times New Roman" w:cs="Times New Roman"/>
          <w:sz w:val="24"/>
          <w:szCs w:val="24"/>
        </w:rPr>
        <w:lastRenderedPageBreak/>
        <w:t xml:space="preserve">движения. Способы психологического воздействия в больших социальных группах. Феномен психологии масс, «эффект толпы».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Малые группы. Динамические процессы в малой группе.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Условные группы. Референтная группа. Интеграция в группах разного уровня развития.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Антисоциальные группы. Опасность криминальных групп. Агрессивное поведение. Общение как объект социально</w:t>
      </w:r>
      <w:r w:rsidRPr="00DD2EBB">
        <w:rPr>
          <w:rFonts w:ascii="Times New Roman" w:hAnsi="Times New Roman" w:cs="Times New Roman"/>
          <w:sz w:val="24"/>
          <w:szCs w:val="24"/>
        </w:rPr>
        <w:softHyphen/>
        <w:t xml:space="preserve">-психологических исследований. Функции общения.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Теории конфликта. Межличностные конфликты и способы их разрешения.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Особенности профессиональной деятельности социального психолога. Психологическое образование.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 xml:space="preserve">Введение в экономическую науку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    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Гиффена и эффект Веблена. Рыночное равновесие, равновесная цена.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lastRenderedPageBreak/>
        <w:t>Институт предпринимательства и его роль в экономике. Виды и мотивы предпринимательской деятельности. Организационно-</w:t>
      </w:r>
      <w:r w:rsidRPr="00DD2EBB">
        <w:rPr>
          <w:rFonts w:ascii="Times New Roman" w:hAnsi="Times New Roman" w:cs="Times New Roman"/>
          <w:sz w:val="24"/>
          <w:szCs w:val="24"/>
        </w:rPr>
        <w:softHyphen/>
        <w:t xml:space="preserve">правовые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</w:t>
      </w:r>
      <w:r w:rsidRPr="00DD2EBB">
        <w:rPr>
          <w:rFonts w:ascii="Times New Roman" w:hAnsi="Times New Roman" w:cs="Times New Roman"/>
          <w:sz w:val="24"/>
          <w:szCs w:val="24"/>
        </w:rPr>
        <w:softHyphen/>
        <w:t>-кредитная политика Банка России. Инфляция: причины, виды, социально</w:t>
      </w:r>
      <w:r w:rsidRPr="00DD2EBB">
        <w:rPr>
          <w:rFonts w:ascii="Times New Roman" w:hAnsi="Times New Roman" w:cs="Times New Roman"/>
          <w:sz w:val="24"/>
          <w:szCs w:val="24"/>
        </w:rPr>
        <w:softHyphen/>
        <w:t xml:space="preserve">-экономические последствия. Антиинфляционная политика в Российской Федерации.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Возможности применения экономических знаний. Особенности профессиональной деятельности в экономической сфере.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Часть 2.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Последовательность изучения тем в пределах одного раздела может варьироваться.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Введение в социологию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Социальное взаимодействие и общественные отношения. Социальные субъекты и их многообразие. Социальные общности и группы. Виды социальных групп.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Этнические общности. Этнокультурные ценности и традиции. Нация как этническая и гражданская общность. Этнические отношения. Этническое многообразие </w:t>
      </w:r>
      <w:r w:rsidRPr="00DD2EBB">
        <w:rPr>
          <w:rFonts w:ascii="Times New Roman" w:hAnsi="Times New Roman" w:cs="Times New Roman"/>
          <w:sz w:val="24"/>
          <w:szCs w:val="24"/>
        </w:rPr>
        <w:lastRenderedPageBreak/>
        <w:t xml:space="preserve">современного мира. Миграционные процессы в современном мире. Конституционные основы национальной политики в Российской Федерации.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 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обществе. Система образования в Российской Федерации. Тенденции развития образования в Российской Федерации.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Социализация личности, её этапы. Социальное поведение. Социальный статус и социальная роль. Социальные роли в юношеском возрасте.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Особенности профессиональной деятельности социолога. Социологическое образование.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Введение в политологию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Политология в системе общественных наук, её структура, функции и методы.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Место государства в политической системе общества. Понятие формы государства. Формы правления. Государственно-</w:t>
      </w:r>
      <w:r w:rsidRPr="00DD2EBB">
        <w:rPr>
          <w:rFonts w:ascii="Times New Roman" w:hAnsi="Times New Roman" w:cs="Times New Roman"/>
          <w:sz w:val="24"/>
          <w:szCs w:val="24"/>
        </w:rPr>
        <w:softHyphen/>
        <w:t xml:space="preserve">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Институты государственной власти. Институт главы государства.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Институт исполнительной власти.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Институты судопроизводства и охраны правопорядка.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lastRenderedPageBreak/>
        <w:t>Институт государственного управления. Основные функции и направления политики государства. Понятие бюрократии. Особенности государственной службы.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Современный этап политического развития России. Особенности профессиональной деятельности политолога.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Политологическое образование.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Введение в правоведение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Юридическая наука. Этапы и основные направления развития юридической науки.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Правотворчество и законотворчество. Законодательный процесс.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Система права. Отрасли права. Частное и публичное, материальное и процессуальное, национальное и международное право.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Правосознание, правовая культура, правовое воспитание.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Конституционное право России, его источники. Конституция Российской Федерации. Основы конституционного строя Российской Федерации.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Права и свободы человека и гражданина в Российской Федерации. Гражданство как политико-</w:t>
      </w:r>
      <w:r w:rsidRPr="00DD2EBB">
        <w:rPr>
          <w:rFonts w:ascii="Times New Roman" w:hAnsi="Times New Roman" w:cs="Times New Roman"/>
          <w:sz w:val="24"/>
          <w:szCs w:val="24"/>
        </w:rPr>
        <w:softHyphen/>
        <w:t>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lastRenderedPageBreak/>
        <w:t xml:space="preserve"> Конституционные обязанности гражданина Российской Федерации. Воинская обязанность и альтернативная гражданская служба.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Россия – федеративное государство.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Конституционно-</w:t>
      </w:r>
      <w:r w:rsidRPr="00DD2EBB">
        <w:rPr>
          <w:rFonts w:ascii="Times New Roman" w:hAnsi="Times New Roman" w:cs="Times New Roman"/>
          <w:sz w:val="24"/>
          <w:szCs w:val="24"/>
        </w:rPr>
        <w:softHyphen/>
        <w:t>правовой статус субъектов Российской Федерации. 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Гражданское право. Источники гражданского права. Гражданско</w:t>
      </w:r>
      <w:r w:rsidRPr="00DD2EBB">
        <w:rPr>
          <w:rFonts w:ascii="Times New Roman" w:hAnsi="Times New Roman" w:cs="Times New Roman"/>
          <w:sz w:val="24"/>
          <w:szCs w:val="24"/>
        </w:rPr>
        <w:softHyphen/>
        <w:t>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</w:t>
      </w:r>
      <w:r w:rsidRPr="00DD2EBB">
        <w:rPr>
          <w:rFonts w:ascii="Times New Roman" w:hAnsi="Times New Roman" w:cs="Times New Roman"/>
          <w:sz w:val="24"/>
          <w:szCs w:val="24"/>
        </w:rPr>
        <w:softHyphen/>
        <w:t>-правовой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Гражданско-</w:t>
      </w:r>
      <w:r w:rsidRPr="00DD2EBB">
        <w:rPr>
          <w:rFonts w:ascii="Times New Roman" w:hAnsi="Times New Roman" w:cs="Times New Roman"/>
          <w:sz w:val="24"/>
          <w:szCs w:val="24"/>
        </w:rPr>
        <w:softHyphen/>
        <w:t xml:space="preserve">правовая ответственность.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lastRenderedPageBreak/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Гражданское процессуальное право. Принципы гражданского судопроизводства. Участники гражданского процесса. Стадии гражданского процесса.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Арбитражный процесс. Административный процесс.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Юридическое образование. Профессиональная деятельность юриста. Основные виды юридических профессий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  <w:sectPr w:rsidR="0070243D" w:rsidRPr="00DD2EBB" w:rsidSect="001F4CF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0243D" w:rsidRPr="00DD2EBB" w:rsidRDefault="0070243D" w:rsidP="0070243D">
      <w:pPr>
        <w:jc w:val="center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lastRenderedPageBreak/>
        <w:t>6. Календарно – тематический план учебной дисциплины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4222"/>
        <w:gridCol w:w="859"/>
        <w:gridCol w:w="133"/>
        <w:gridCol w:w="24"/>
        <w:gridCol w:w="806"/>
        <w:gridCol w:w="20"/>
        <w:gridCol w:w="12"/>
        <w:gridCol w:w="2378"/>
        <w:gridCol w:w="28"/>
        <w:gridCol w:w="11"/>
        <w:gridCol w:w="15"/>
        <w:gridCol w:w="156"/>
        <w:gridCol w:w="585"/>
        <w:gridCol w:w="84"/>
        <w:gridCol w:w="7"/>
        <w:gridCol w:w="33"/>
        <w:gridCol w:w="1661"/>
        <w:gridCol w:w="181"/>
        <w:gridCol w:w="83"/>
        <w:gridCol w:w="56"/>
        <w:gridCol w:w="1701"/>
        <w:gridCol w:w="1562"/>
      </w:tblGrid>
      <w:tr w:rsidR="0070243D" w:rsidRPr="00DD2EBB" w:rsidTr="001F4CFF">
        <w:trPr>
          <w:trHeight w:val="1552"/>
        </w:trPr>
        <w:tc>
          <w:tcPr>
            <w:tcW w:w="800" w:type="dxa"/>
            <w:vAlign w:val="center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22" w:type="dxa"/>
            <w:vAlign w:val="center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разделов, тем </w:t>
            </w:r>
          </w:p>
        </w:tc>
        <w:tc>
          <w:tcPr>
            <w:tcW w:w="992" w:type="dxa"/>
            <w:gridSpan w:val="2"/>
            <w:vAlign w:val="center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850" w:type="dxa"/>
            <w:gridSpan w:val="3"/>
            <w:vAlign w:val="center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2418" w:type="dxa"/>
            <w:gridSpan w:val="3"/>
            <w:vAlign w:val="center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 для самостоятельного изучения</w:t>
            </w:r>
          </w:p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vAlign w:val="center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gridSpan w:val="3"/>
            <w:vAlign w:val="center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 учебногозанятия </w:t>
            </w:r>
          </w:p>
        </w:tc>
        <w:tc>
          <w:tcPr>
            <w:tcW w:w="2021" w:type="dxa"/>
            <w:gridSpan w:val="4"/>
            <w:vAlign w:val="center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 ФГОС</w:t>
            </w:r>
          </w:p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МР</w:t>
            </w:r>
          </w:p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ВЛР</w:t>
            </w:r>
          </w:p>
        </w:tc>
        <w:tc>
          <w:tcPr>
            <w:tcW w:w="1562" w:type="dxa"/>
            <w:vAlign w:val="center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Домашнее задание 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8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2021" w:type="dxa"/>
            <w:gridSpan w:val="4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</w:tr>
      <w:tr w:rsidR="0070243D" w:rsidRPr="00DD2EBB" w:rsidTr="001F4CFF">
        <w:tc>
          <w:tcPr>
            <w:tcW w:w="15417" w:type="dxa"/>
            <w:gridSpan w:val="2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 семестр. </w:t>
            </w:r>
          </w:p>
        </w:tc>
      </w:tr>
      <w:tr w:rsidR="0070243D" w:rsidRPr="00DD2EBB" w:rsidTr="001F4CFF">
        <w:tc>
          <w:tcPr>
            <w:tcW w:w="15417" w:type="dxa"/>
            <w:gridSpan w:val="2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Раздел 1.</w:t>
            </w:r>
            <w:r w:rsidRPr="00DD2E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Биосоциальная сущность человека, основные этапы и факторы социализации личности, место и роль человека в системе общественных отношений.</w:t>
            </w:r>
          </w:p>
        </w:tc>
      </w:tr>
      <w:tr w:rsidR="0070243D" w:rsidRPr="00DD2EBB" w:rsidTr="001F4CFF">
        <w:tc>
          <w:tcPr>
            <w:tcW w:w="15417" w:type="dxa"/>
            <w:gridSpan w:val="23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                                                      Тема 1.1.  </w:t>
            </w: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Человек. Человек в системе общественных отношений.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Входной контроль</w:t>
            </w:r>
          </w:p>
        </w:tc>
        <w:tc>
          <w:tcPr>
            <w:tcW w:w="992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8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gridSpan w:val="6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ЛР1,ЛР4,ЛР5,ЛР6,ЛР8,МР1,МР2Пр1,2,5,7ВЛР1,2,4,7,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Отв.на вопросы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как результат биологической и социокультурной эволюции</w:t>
            </w:r>
          </w:p>
        </w:tc>
        <w:tc>
          <w:tcPr>
            <w:tcW w:w="992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8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6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ЛР1,,ЛР3,ЛР4,ЛР5,ЛР6,МР2,МР3,ПР1,2,4ВЛР1,2,5,9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Материальная и духовная культура, их взаимосвязь. Формы и виды культуры: народная, массовая, элитарная; молодежная.</w:t>
            </w:r>
          </w:p>
        </w:tc>
        <w:tc>
          <w:tcPr>
            <w:tcW w:w="992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8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gridSpan w:val="6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ЛР1,ЛР2,ЛР3,ЛР4,ЛР5,ЛР6,ЛР8,МР1,МР2,МР3,ВЛР1,2,6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§14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</w:t>
            </w: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>. «Человек и культура»</w:t>
            </w:r>
          </w:p>
        </w:tc>
        <w:tc>
          <w:tcPr>
            <w:tcW w:w="992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8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gridSpan w:val="6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ЛР1,ЛР2,ЛР3,ЛР6,ЛР8,МР1,МР2,МР3,ВЛР2,4,7ПР1,2,3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Повт. термины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Мораль. Нравственная культура.</w:t>
            </w:r>
          </w:p>
        </w:tc>
        <w:tc>
          <w:tcPr>
            <w:tcW w:w="992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29" w:type="dxa"/>
            <w:gridSpan w:val="4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gridSpan w:val="4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6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</w:t>
            </w: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§16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Религия. Мировые религии.</w:t>
            </w:r>
          </w:p>
          <w:p w:rsidR="0070243D" w:rsidRPr="00DD2EBB" w:rsidRDefault="0070243D" w:rsidP="001F4C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29" w:type="dxa"/>
            <w:gridSpan w:val="4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gridSpan w:val="4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6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§21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«Религия»</w:t>
            </w:r>
          </w:p>
        </w:tc>
        <w:tc>
          <w:tcPr>
            <w:tcW w:w="992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29" w:type="dxa"/>
            <w:gridSpan w:val="4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gridSpan w:val="4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gridSpan w:val="6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Повт. термины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Мышление, формы и методы мышления. Мышление и деятельность</w:t>
            </w:r>
          </w:p>
        </w:tc>
        <w:tc>
          <w:tcPr>
            <w:tcW w:w="992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29" w:type="dxa"/>
            <w:gridSpan w:val="4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gridSpan w:val="4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gridSpan w:val="6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§4</w:t>
            </w:r>
          </w:p>
        </w:tc>
      </w:tr>
      <w:tr w:rsidR="0070243D" w:rsidRPr="00DD2EBB" w:rsidTr="001F4CFF">
        <w:trPr>
          <w:trHeight w:val="1383"/>
        </w:trPr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3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«Мотивация деятельности, потребности и интересы»</w:t>
            </w:r>
          </w:p>
        </w:tc>
        <w:tc>
          <w:tcPr>
            <w:tcW w:w="992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29" w:type="dxa"/>
            <w:gridSpan w:val="4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gridSpan w:val="4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6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Повт. термины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Свобода и необходимость в человеческой деятельности. Познание мира. Формы познания.</w:t>
            </w:r>
          </w:p>
        </w:tc>
        <w:tc>
          <w:tcPr>
            <w:tcW w:w="992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29" w:type="dxa"/>
            <w:gridSpan w:val="4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gridSpan w:val="4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6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задания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№4</w:t>
            </w:r>
          </w:p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.Способы и методы научного познания</w:t>
            </w:r>
          </w:p>
        </w:tc>
        <w:tc>
          <w:tcPr>
            <w:tcW w:w="992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4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57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Составить схемы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социального познания.</w:t>
            </w:r>
          </w:p>
        </w:tc>
        <w:tc>
          <w:tcPr>
            <w:tcW w:w="992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4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57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§7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№5 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«Познание»</w:t>
            </w:r>
          </w:p>
        </w:tc>
        <w:tc>
          <w:tcPr>
            <w:tcW w:w="992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850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4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57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</w:t>
            </w: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Повторить </w:t>
            </w: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термины по теме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Общественное и индивидуальное сознание. Самосознание индивида и социальное поведение</w:t>
            </w:r>
          </w:p>
        </w:tc>
        <w:tc>
          <w:tcPr>
            <w:tcW w:w="992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4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57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§7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№6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«Мировоззрение, его типы».</w:t>
            </w:r>
          </w:p>
        </w:tc>
        <w:tc>
          <w:tcPr>
            <w:tcW w:w="992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0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4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57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§8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№7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Свобода и ответственность.</w:t>
            </w:r>
          </w:p>
        </w:tc>
        <w:tc>
          <w:tcPr>
            <w:tcW w:w="992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0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4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57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задания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направления развития образования. Функции образования как социального института</w:t>
            </w:r>
          </w:p>
        </w:tc>
        <w:tc>
          <w:tcPr>
            <w:tcW w:w="992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50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4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57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§18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8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«Общественная значимость и личностный смысл образования.»</w:t>
            </w:r>
          </w:p>
        </w:tc>
        <w:tc>
          <w:tcPr>
            <w:tcW w:w="992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0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4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57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§18</w:t>
            </w:r>
          </w:p>
        </w:tc>
      </w:tr>
      <w:tr w:rsidR="0070243D" w:rsidRPr="00DD2EBB" w:rsidTr="001F4CFF">
        <w:tc>
          <w:tcPr>
            <w:tcW w:w="15417" w:type="dxa"/>
            <w:gridSpan w:val="2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 2.   Общество как сложная динамическая система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Системное строение общества: элементы и подсистемы. Социальное взаимодействие и общественные отношения.</w:t>
            </w:r>
          </w:p>
        </w:tc>
        <w:tc>
          <w:tcPr>
            <w:tcW w:w="1016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06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4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gridSpan w:val="6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4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§10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№9</w:t>
            </w: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 xml:space="preserve"> «Общество и человек перед лицом угроз и вызовов XXI века»</w:t>
            </w:r>
          </w:p>
        </w:tc>
        <w:tc>
          <w:tcPr>
            <w:tcW w:w="1016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06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4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gridSpan w:val="6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4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§13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№10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Многовариантность общественного развития.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§11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Эволюция и революция как формы социального изменения. Основные направления общественного развития: общественный прогресс, общественный регресс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§11</w:t>
            </w:r>
          </w:p>
        </w:tc>
      </w:tr>
      <w:tr w:rsidR="0070243D" w:rsidRPr="00DD2EBB" w:rsidTr="001F4CFF">
        <w:tc>
          <w:tcPr>
            <w:tcW w:w="15417" w:type="dxa"/>
            <w:gridSpan w:val="2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Раздел 2.</w:t>
            </w:r>
            <w:r w:rsidRPr="00DD2E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Тенденции развития общества в целом как сложной динамичной системы, а также важнейших социальных институтов</w:t>
            </w:r>
          </w:p>
        </w:tc>
      </w:tr>
      <w:tr w:rsidR="0070243D" w:rsidRPr="00DD2EBB" w:rsidTr="001F4CFF">
        <w:tc>
          <w:tcPr>
            <w:tcW w:w="15417" w:type="dxa"/>
            <w:gridSpan w:val="2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2.1. </w:t>
            </w: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Экономика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Экономика, экономическая наука.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§22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Уровни экономики: микроэкономика, макроэкономика.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§22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Спрос, закон спроса, факторы, влияющие на формирование спроса. Предложение, закон предложения.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§23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№11   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«Виды и функции рынков.»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§24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совершенной и несовершенной конкуренции.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§25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Экономические и бухгалтерские 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издержки и прибыль. Постоянные и переменные затраты (издержки).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</w:t>
            </w: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§27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 12 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«Основные принципы менеджмента. Основы маркетинга» 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§29</w:t>
            </w:r>
          </w:p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§30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Банковская система. Центральный банк Российской Федерации, его задачи, функции и роль в банковской системе России.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§33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Финансовые институты. Виды, причины и последствия инфляции.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§33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13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. «Рынок труда. Занятость и безработица, виды безработицы»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§35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№14. 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«Влияние инфляции и безработицы  на политическую стабильность в стране».  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§36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экономическое поведение собственника, работника, потребителя, семьянина.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§36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15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«Роль государства в экономике»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§26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Налоговая система в РФ. Виды 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налогов. Функции налогов. 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</w:t>
            </w: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§37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Налоги, уплачиваемые предприятиями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§38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денежной и бюджетной политики государства. Денежно-кредитная (монетарная) политика.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§39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Государственный бюджет. Государственный долг.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§40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Экономическая деятельность и ее измерители. ВВП и ВНП</w:t>
            </w:r>
            <w:r w:rsidRPr="00DD2E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макроэкономические показатели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§40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41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Экономический рост. Экономические циклы.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§41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16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«Глобальные экономические проблемы»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§43</w:t>
            </w:r>
          </w:p>
        </w:tc>
      </w:tr>
      <w:tr w:rsidR="0070243D" w:rsidRPr="00DD2EBB" w:rsidTr="001F4CFF">
        <w:tc>
          <w:tcPr>
            <w:tcW w:w="15417" w:type="dxa"/>
            <w:gridSpan w:val="2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Тема 2. 2. Социальные отношения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Социальная структура общества и социальные отношения. 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§45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стратификация, неравенство.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§46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Социальные группы, их типы.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§50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Молодежь как социальная группа.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§51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конфликт. Виды социальных конфликтов, их причины.</w:t>
            </w:r>
          </w:p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разрешения конфликтов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§52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нормы, виды социальных норм.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§48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  №17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«Отклоняющееся поведение (девиантное)»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§49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контроль и самоконтроль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§48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№18 </w:t>
            </w: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>«Социальные отношения»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§45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Этнические общности.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§53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Межнациональные отношения,этносоциальные конфликты, пути их разрешения.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§54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19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«Конституционные принципы национальной политики в Российской Федерации»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§55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и брак.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§56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20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«Современная демографическая ситуация в Российской Федерации»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задания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№21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. «Социальная политика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задания</w:t>
            </w:r>
          </w:p>
        </w:tc>
      </w:tr>
      <w:tr w:rsidR="0070243D" w:rsidRPr="00DD2EBB" w:rsidTr="001F4CFF">
        <w:tc>
          <w:tcPr>
            <w:tcW w:w="15417" w:type="dxa"/>
            <w:gridSpan w:val="2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 3. </w:t>
            </w: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Политика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деятельность. Политические институты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§57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Политические отношения. Политическая власть.  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</w:t>
            </w: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§57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Государство как основной институт политической системы. Государство, его функции.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§59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Политический режим. Типология политических режимов.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§64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Избирательная система. Типы избирательных систем: мажоритарная, пропорциональная, смешанная.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§67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 №22 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«Политические партии, их признаки, функции, классификация, виды.»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§68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партийных систем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§68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психология. Политическое поведение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§62</w:t>
            </w:r>
          </w:p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§72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Политический процесс.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§71</w:t>
            </w:r>
          </w:p>
        </w:tc>
      </w:tr>
      <w:tr w:rsidR="0070243D" w:rsidRPr="00DD2EBB" w:rsidTr="001F4CFF">
        <w:tc>
          <w:tcPr>
            <w:tcW w:w="15417" w:type="dxa"/>
            <w:gridSpan w:val="2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</w:t>
            </w:r>
          </w:p>
        </w:tc>
      </w:tr>
      <w:tr w:rsidR="0070243D" w:rsidRPr="00DD2EBB" w:rsidTr="001F4CFF">
        <w:tc>
          <w:tcPr>
            <w:tcW w:w="15417" w:type="dxa"/>
            <w:gridSpan w:val="23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Тема 3.1.  Правовое регулирование общественных отношений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 в системе социальных норм.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8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840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</w:t>
            </w: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Р4,ЛР8,МР1МР3,ВЛР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§74-§75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российского права: элементы системы права; частное и публичное право; материальное и процессуальное право.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8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840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ЛР1,ЛР2,ЛР3ЛР6,ЛР8,МР1,МР2,МР3,ВЛР1,3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§76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Законотворческий процесс в Российской Федерации.</w:t>
            </w:r>
          </w:p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Гражданство Российской Федерации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8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840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§79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 23 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«Конституционные права и обязанности гражданина РФ»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8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840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§81 - §82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 24 </w:t>
            </w: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 xml:space="preserve">Семейные правоотношения 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8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840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§88</w:t>
            </w:r>
          </w:p>
        </w:tc>
      </w:tr>
      <w:tr w:rsidR="0070243D" w:rsidRPr="00DD2EBB" w:rsidTr="001F4CFF">
        <w:tc>
          <w:tcPr>
            <w:tcW w:w="800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72</w:t>
            </w:r>
          </w:p>
        </w:tc>
        <w:tc>
          <w:tcPr>
            <w:tcW w:w="4222" w:type="dxa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859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72</w:t>
            </w:r>
          </w:p>
        </w:tc>
        <w:tc>
          <w:tcPr>
            <w:tcW w:w="995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8" w:type="dxa"/>
            <w:gridSpan w:val="5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840" w:type="dxa"/>
            <w:gridSpan w:val="3"/>
          </w:tcPr>
          <w:p w:rsidR="0070243D" w:rsidRPr="00DD2EBB" w:rsidRDefault="0070243D" w:rsidP="001F4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70243D" w:rsidRPr="00DD2EBB" w:rsidRDefault="0070243D" w:rsidP="001F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70243D" w:rsidRPr="00DD2EBB" w:rsidRDefault="0070243D" w:rsidP="007024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br w:type="page"/>
      </w:r>
    </w:p>
    <w:p w:rsidR="0070243D" w:rsidRPr="00DD2EBB" w:rsidRDefault="0070243D" w:rsidP="0070243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0243D" w:rsidRPr="00DD2EBB" w:rsidSect="001F4CF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:rsidR="0070243D" w:rsidRPr="00DD2EBB" w:rsidRDefault="0070243D" w:rsidP="0070243D">
      <w:pPr>
        <w:ind w:righ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lastRenderedPageBreak/>
        <w:t>7. ПРИМЕРНЫЕ ТЕМЫ ИНДИВИДУАЛЬНЫХ ПРОЕКТОВ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1.Человек как творец и творение культуры. .                                                                                                              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2.Биосоциальная сущность человека.                                                                                                                                       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3. Мышление и деятельность                                                                                                                                                  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4. Свобода и необходимость в человеческой деятельности.                                                                                                   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5. Виды мировоззрения.                                                                                                                                                        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6. Проблема познаваемости мира.                                                                                                                                       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7. Роль религии в обществе..                                                                                                                                                  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8. Мораль и право.                                                                                                                                                                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9.</w:t>
      </w:r>
      <w:r w:rsidRPr="00DD2EBB">
        <w:rPr>
          <w:rFonts w:ascii="Times New Roman" w:hAnsi="Times New Roman" w:cs="Times New Roman"/>
          <w:bCs/>
          <w:sz w:val="24"/>
          <w:szCs w:val="24"/>
        </w:rPr>
        <w:t xml:space="preserve">Системное строение общества: элементы и подсистемы.                                                                                                      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10. Основные институты общества.                                                                                                               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11.Многовариантность общественного развития.                                                                                                                     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12. Эволюция и революция .                                                                                                                          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13.Общественный прогресс.                                                                                                                                   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14. Процессы глобализации. 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15. Общество и человек перед лицом угроз и вызовов XXI века                                                                                                                                           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16.Экономика и экономическая наука.                                                                                                                                 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>17. Рыночные структуры.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>18. Защита конкуренции и антимонопольное законодательство.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19.Ценные бумаги на фондовом  рынке.                                                                                        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20. Менеджмент  и маркетинг.                                                                                                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21.  Виды, причины и последствия инфляции.                                                                                                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22. Рынок труда.                                                                                                                        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23.Безработица и государственная политика в области занятости.                                   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24.Роль государства в экономике.                                                                      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25. Налоговая политика государства.                                                                                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>26. Государственный бюджет.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27. Основы денежной и бюджетной политики государства.                                         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>28. Государственная политика России в области международной торговли.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29. Особенности современной экономики России.                                                            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30. Социальные отношения                                                                            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31.Социальная мобильность.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32. Молодежь как социальная группа, особенности молодежной субкультуры.            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 33.. Межнациональные отношения, этносоциальные конфликты, пути их разрешения. 34.Конституционные принципы национальной политики в Российской Федерации. 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35.. Современная демографическая ситуация в Российской Федерации.                            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36. Религиозные объединения и организации в Российской Федерации.               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37.Государство, его функции.                                                                                       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38.  Типология политических режимов.                                                                           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39. Гражданское общество и государство.                                               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40.Политическая элита, особенности ее формирования в современной России.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41.Политический процесс, его особенности в Российской Федерации.                    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42. Избирательная кампания в Российской Федерации                                                 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43. </w:t>
      </w:r>
      <w:r w:rsidRPr="00DD2EBB">
        <w:rPr>
          <w:rFonts w:ascii="Times New Roman" w:hAnsi="Times New Roman" w:cs="Times New Roman"/>
          <w:sz w:val="24"/>
          <w:szCs w:val="24"/>
        </w:rPr>
        <w:t xml:space="preserve">Человек в системе общественных отношений.                                                                   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44. Самосознание индивида и социальное поведение.                                                 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45. Общественная значимость и личностный смысл образования.                          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46.Правовое регулирование общественных отношений.                                             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47. Законотворческий процесс в Российской Федерации.                                        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48. Права и обязанности налогоплательщиков.                                                         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49. Право на благоприятную окружающую среду и способы его защиты.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lastRenderedPageBreak/>
        <w:t xml:space="preserve">50.Правовой режим предпринимательской деятельности.                                    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51. Способы защиты имущественных и неимущественных прав.                                             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52. Занятость и трудоустройство                                                                          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53. Правовые основы социальной защиты и социального обеспечения.                 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54.Споры, порядок их рассмотрения.                                                                          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55. Международная защита прав человека в условиях мирного и военного времени.                                              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56. Социально – гуманитарное познание.</w:t>
      </w:r>
    </w:p>
    <w:p w:rsidR="0070243D" w:rsidRPr="00DD2EBB" w:rsidRDefault="0070243D" w:rsidP="0070243D">
      <w:pPr>
        <w:ind w:right="278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43D" w:rsidRPr="00DD2EBB" w:rsidRDefault="0070243D" w:rsidP="0070243D">
      <w:pPr>
        <w:ind w:right="278"/>
        <w:rPr>
          <w:rFonts w:ascii="Times New Roman" w:hAnsi="Times New Roman" w:cs="Times New Roman"/>
          <w:b/>
          <w:sz w:val="24"/>
          <w:szCs w:val="24"/>
        </w:rPr>
      </w:pPr>
    </w:p>
    <w:p w:rsidR="0070243D" w:rsidRPr="00DD2EBB" w:rsidRDefault="0070243D" w:rsidP="0070243D">
      <w:pPr>
        <w:ind w:right="278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8. ВОПРОСЫ ДЛЯ ПОДГОТОВКИ К ДИФФЕРЕНЦИРОВАННОМУ ЗАЧЕТУ</w:t>
      </w:r>
    </w:p>
    <w:p w:rsidR="0070243D" w:rsidRPr="00DD2EBB" w:rsidRDefault="0070243D" w:rsidP="0070243D">
      <w:pPr>
        <w:tabs>
          <w:tab w:val="left" w:pos="945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1.Биосоциальная  сущность человека.Человек как результат биологической и социокультурной эволюции.</w:t>
      </w:r>
    </w:p>
    <w:p w:rsidR="0070243D" w:rsidRPr="00DD2EBB" w:rsidRDefault="0070243D" w:rsidP="0070243D">
      <w:pPr>
        <w:tabs>
          <w:tab w:val="left" w:pos="945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2.Правовые основы социальной защиты и социального обеспечения. Неимущественные права: честь, достоинство, имя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3. Место и роль человека в системе общественных отношений;Основные этапы и факторы социализации личности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4.Основные особенности научного мышления.Мышление и деятельность. Потребности и интересы.Ценности и нормы. Мотивы и предпочтения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5. Особенности социально-гуманитарного познания.</w:t>
      </w:r>
      <w:r w:rsidRPr="00DD2EBB">
        <w:rPr>
          <w:rFonts w:ascii="Times New Roman" w:hAnsi="Times New Roman" w:cs="Times New Roman"/>
          <w:sz w:val="24"/>
          <w:szCs w:val="24"/>
        </w:rPr>
        <w:t>. Знания, умения и навыки людей в условиях информационного общества.</w:t>
      </w:r>
      <w:r w:rsidRPr="00DD2EBB">
        <w:rPr>
          <w:rFonts w:ascii="Times New Roman" w:eastAsia="Times New Roman" w:hAnsi="Times New Roman" w:cs="Times New Roman"/>
          <w:sz w:val="24"/>
          <w:szCs w:val="24"/>
        </w:rPr>
        <w:br/>
        <w:t>6. Свобода и необходимость в человеческой деятельности. Свобода и ответственность.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7.Необходимость регулирования общественных отношений. Мораль и право.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8. Сущность социальных норм, механизмы правового регулирования;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9. Системное строение общества: элементы и подсистемы.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10. Основные социальные институты общества.Тенденции развития важнейших социальных институтов.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11.Эволюция и революция как формы социального изменения. Прогресс.и регресс.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12. Общество и человек перед лицом угроз и вызовов XXI века.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13. Тенденции развития общества в целом как сложной динамичной системы.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14. Экономика и экономическая наука.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15.Рыночные структуры.  Спрос и предложение.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16.Бизнес и предпринимательство. Основные источники финансирования бизнеса.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17. Основные принципы менеджмента. Основы маркетинга.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18. Виды, причины и последствия инфляции.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19. Рынок труда. Безработица и государственная политика в области занятости.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20. Роль государства в экономике.Понятие ВВП. Экономический рост и развитие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 xml:space="preserve">21.Государственный бюджет,  виды бюджета. Государственный долг                                                             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22..Особенности административной юрисдикции.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23. Мировая экономика. Глобальные экономические проблемы. Государственная политика в области международной торговли..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24.Особенности современной экономики России.Экономическая политика Российской Федерации.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25. Человек в системе общественных отношений.Социальные отношения. Социальные группы. Социальная стратификация.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26.Социальный конфликт.  Способы разрешения социальных конфликтов.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27.Социализация индивида. Социальная роль. Социальные роли в юношеском возрасте.Социальная мобильность.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28. Молодежь как социальная группа, особенности молодежной субкультуры.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lastRenderedPageBreak/>
        <w:t>29.  Этнические общности. Межнациональные отношения, этносоциальные конфликты, пути их разрешения.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30. Конституционные принципы национальной политики в Российской Федерации.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31. Семья и брак. Проблема неполных семей.Порядок и условия заключения и расторжения брака. Правовое регулирование отношений супругов.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32.  Современная демографическая ситуация в Российской Федерации.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33.Неимущественные права: честь, достоинство, имя.. Правовые основы социальной защиты и социального обеспечения..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34. . Религия.Религиозные объединения и организации в Российской Федерации.Роль религии в развитии общества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35. Политика как общественное явление. Понятие власти.. Политическое лидерство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 xml:space="preserve">36. Государство, его функции.37. Политическая система. Типология политических режимов. 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 xml:space="preserve">38. Демократия, ее основные ценности и признаки. 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39. Гражданское общество и  правовое государство.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40.Политическая элита, особенности ее формирования в современной России.Политические партии и движения.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41. Средства массовой информации в политической системе общества..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42. Политическое участие.Избирательная кампания в Российской Федерации.Законодательство Российской Федерации о выборах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43. Отклоняющееся поведение и его типы.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 xml:space="preserve">44.Общественная значимость и личностный смысл образования. 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45. Рациональное экономическое поведение собственника, работника, потребителя, семьянина, гражданина.Наследование.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46.Гражданство в Российской Федерации.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47. Право на благоприятную окружающую среду и способы его защиты. Экологические правонарушения.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48.Субъекты гражданского права.Способы защиты имущественных и неимущественных прав.Имущественные права. Право на интеллектуальную собственность.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49. Занятость и трудоустройство.Порядок приема на работу, заключения и расторжения трудового договора</w:t>
      </w:r>
      <w:r w:rsidRPr="00DD2EB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50.Международная защита прав человека в условиях мирного и военного времени.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51Понятие культуры. Многообразие культур. Искусство.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52.Виды человеческих знаний. Мировоззрение. Философия.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53.Проблема познаваемости мира. Понятие истины, ее критерии.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54. Наука. Основные особенности научного мышления. Естественные и социально-гуманитарные науки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55.</w:t>
      </w:r>
      <w:r w:rsidRPr="00DD2EBB">
        <w:rPr>
          <w:rFonts w:ascii="Times New Roman" w:hAnsi="Times New Roman" w:cs="Times New Roman"/>
          <w:sz w:val="24"/>
          <w:szCs w:val="24"/>
        </w:rPr>
        <w:t>Споры, порядок их рассмотрения. Основные правила и принципы гражданского процесса.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56.Виды социальных норм.Мораль. Право.Социальный контроль.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57.Социальное взаимодействие и общественные отношения. Основные институты общества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58.Многовариантность общественного развития..Понятие общественного прогресса.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59.</w:t>
      </w:r>
      <w:r w:rsidRPr="00DD2EBB">
        <w:rPr>
          <w:rFonts w:ascii="Times New Roman" w:eastAsia="Times New Roman" w:hAnsi="Times New Roman" w:cs="Times New Roman"/>
          <w:sz w:val="24"/>
          <w:szCs w:val="24"/>
        </w:rPr>
        <w:t>Правила приема в образовательные учреждения профессионального образования. Порядок оказания платных образовательных услуг.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60.Процессы глобализации. Общество и человек перед лицом угроз и вызовов XXI века.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61.. Факторы производства и факторные доходы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62.Политика защиты конкуренции и антимонопольное законодательство.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lastRenderedPageBreak/>
        <w:t>63.Экономические и бухгалтерские издержки и прибыль. Постоянные и переменные затраты.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64. Акции, облигации и другие ценные бумаги. Фондовый рынок.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65.Банковская система. Финансовые институты. Общественные блага. Внешние эффекты.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66. Правовое регулирование общественных отношений.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Право в системе социальных норм. Система российского права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67.Права и обязанности налогоплательщиков.Налоги, уплачиваемые предприятиями.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 xml:space="preserve">68.Экономический рост и развитие. Экономические циклы. 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69.Основы денежной и бюджетной политики государства.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 xml:space="preserve">70.Духовная жизнь человека. Самосознание индивида и социальное поведение. 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 xml:space="preserve">71.Человек в политической жизни. Политическая психология и политическое поведение. 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72. Законотворческий процесс в Российской Федерации.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73.Гражданство в Российской Федерации. Воинская обязанность, альтернативная гражданская служба..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74. Организационно-правовые формы и правовой режим предпринимательской деятельности.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75.Особенности уголовного процесса. Конституционное судопроизводство</w:t>
      </w:r>
    </w:p>
    <w:p w:rsidR="0070243D" w:rsidRPr="00DD2EBB" w:rsidRDefault="0070243D" w:rsidP="007024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0243D" w:rsidRPr="00DD2EBB" w:rsidRDefault="0070243D" w:rsidP="0070243D">
      <w:pPr>
        <w:ind w:right="278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9.УЧЕБНО-МЕТОДИЧЕСКОЕ И МАТЕРИАЛЬНО-ТЕХНИЧЕСКОЕ ОБЕСПЕЧЕНИЕ УЧЕБНОЙ ДИСЦИПЛИНЫ</w:t>
      </w:r>
    </w:p>
    <w:p w:rsidR="0070243D" w:rsidRPr="00DD2EBB" w:rsidRDefault="0070243D" w:rsidP="0070243D">
      <w:pPr>
        <w:shd w:val="clear" w:color="auto" w:fill="FDFDF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Освоение программы учебной дисциплины </w:t>
      </w:r>
      <w:r w:rsidRPr="00DD2EBB">
        <w:rPr>
          <w:rFonts w:ascii="Times New Roman" w:eastAsia="Times New Roman" w:hAnsi="Times New Roman" w:cs="Times New Roman"/>
          <w:sz w:val="24"/>
          <w:szCs w:val="24"/>
        </w:rPr>
        <w:t>43.01.09.«Повар, кондитер»</w:t>
      </w:r>
    </w:p>
    <w:p w:rsidR="0070243D" w:rsidRPr="00DD2EBB" w:rsidRDefault="0070243D" w:rsidP="0070243D">
      <w:pPr>
        <w:shd w:val="clear" w:color="auto" w:fill="FDFDF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EBB">
        <w:rPr>
          <w:rFonts w:ascii="Times New Roman" w:hAnsi="Times New Roman" w:cs="Times New Roman"/>
          <w:sz w:val="24"/>
          <w:szCs w:val="24"/>
        </w:rPr>
        <w:t xml:space="preserve"> предполагает использование учебного кабинета </w:t>
      </w:r>
      <w:r w:rsidRPr="00DD2EBB">
        <w:rPr>
          <w:rFonts w:ascii="Times New Roman" w:hAnsi="Times New Roman" w:cs="Times New Roman"/>
          <w:i/>
          <w:sz w:val="24"/>
          <w:szCs w:val="24"/>
        </w:rPr>
        <w:t xml:space="preserve">истории и обществознания.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Помещение кабинета должно удовлетворять требованиям Санитарно-эпидемеологических правил и нормативов (СанПиН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(наименование дисциплины) входит:</w:t>
      </w:r>
    </w:p>
    <w:p w:rsidR="0070243D" w:rsidRPr="00DD2EBB" w:rsidRDefault="0070243D" w:rsidP="0070243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Cs/>
          <w:sz w:val="24"/>
          <w:szCs w:val="24"/>
        </w:rPr>
        <w:t>посадочные места по количеству обучающихся;</w:t>
      </w:r>
    </w:p>
    <w:p w:rsidR="0070243D" w:rsidRPr="00DD2EBB" w:rsidRDefault="0070243D" w:rsidP="0070243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Cs/>
          <w:sz w:val="24"/>
          <w:szCs w:val="24"/>
        </w:rPr>
        <w:t>рабочее место преподавателя;</w:t>
      </w:r>
    </w:p>
    <w:p w:rsidR="0070243D" w:rsidRPr="00DD2EBB" w:rsidRDefault="0070243D" w:rsidP="0070243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Cs/>
          <w:sz w:val="24"/>
          <w:szCs w:val="24"/>
        </w:rPr>
        <w:t>шкаф для учебной и методической литературы;</w:t>
      </w:r>
    </w:p>
    <w:p w:rsidR="0070243D" w:rsidRPr="00DD2EBB" w:rsidRDefault="0070243D" w:rsidP="0070243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Cs/>
          <w:sz w:val="24"/>
          <w:szCs w:val="24"/>
        </w:rPr>
        <w:t>огнетушитель;</w:t>
      </w:r>
    </w:p>
    <w:p w:rsidR="0070243D" w:rsidRPr="00DD2EBB" w:rsidRDefault="0070243D" w:rsidP="0070243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Cs/>
          <w:sz w:val="24"/>
          <w:szCs w:val="24"/>
        </w:rPr>
        <w:t>набор учебников и литературы;</w:t>
      </w:r>
    </w:p>
    <w:p w:rsidR="0070243D" w:rsidRPr="00DD2EBB" w:rsidRDefault="0070243D" w:rsidP="0070243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Cs/>
          <w:sz w:val="24"/>
          <w:szCs w:val="24"/>
        </w:rPr>
        <w:t>электронные учебники ;</w:t>
      </w:r>
    </w:p>
    <w:p w:rsidR="0070243D" w:rsidRPr="00DD2EBB" w:rsidRDefault="0070243D" w:rsidP="0070243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Cs/>
          <w:sz w:val="24"/>
          <w:szCs w:val="24"/>
        </w:rPr>
        <w:t>презентации к уроку;</w:t>
      </w:r>
    </w:p>
    <w:p w:rsidR="0070243D" w:rsidRPr="00DD2EBB" w:rsidRDefault="0070243D" w:rsidP="0070243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Cs/>
          <w:sz w:val="24"/>
          <w:szCs w:val="24"/>
        </w:rPr>
        <w:t>дидактические материалы к урокам;</w:t>
      </w:r>
    </w:p>
    <w:p w:rsidR="0070243D" w:rsidRPr="00DD2EBB" w:rsidRDefault="0070243D" w:rsidP="0070243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Cs/>
          <w:sz w:val="24"/>
          <w:szCs w:val="24"/>
        </w:rPr>
        <w:t>ноутбук;</w:t>
      </w:r>
    </w:p>
    <w:p w:rsidR="0070243D" w:rsidRPr="00DD2EBB" w:rsidRDefault="0070243D" w:rsidP="0070243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Cs/>
          <w:sz w:val="24"/>
          <w:szCs w:val="24"/>
        </w:rPr>
        <w:t>мультимедиапроектор;</w:t>
      </w:r>
    </w:p>
    <w:p w:rsidR="0070243D" w:rsidRPr="00DD2EBB" w:rsidRDefault="0070243D" w:rsidP="0070243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Cs/>
          <w:sz w:val="24"/>
          <w:szCs w:val="24"/>
        </w:rPr>
        <w:t>принтер;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колонки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В библиотечный фонд входят учебники, учебно-методический комплекс, обеспечивающие освоение учебной дисциплины обществознание,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70243D" w:rsidRPr="00DD2EBB" w:rsidRDefault="0070243D" w:rsidP="0070243D">
      <w:pPr>
        <w:shd w:val="clear" w:color="auto" w:fill="FDFDF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lastRenderedPageBreak/>
        <w:t xml:space="preserve"> Библиотечный фонд может быть дополнен энциклопедиями, справочниками, словарями, научной и научно-популярной литературой по разным вопросам изучения </w:t>
      </w:r>
      <w:r w:rsidRPr="00DD2EBB">
        <w:rPr>
          <w:rFonts w:ascii="Times New Roman" w:eastAsia="Times New Roman" w:hAnsi="Times New Roman" w:cs="Times New Roman"/>
          <w:sz w:val="24"/>
          <w:szCs w:val="24"/>
        </w:rPr>
        <w:t xml:space="preserve">43.01.09.«Повар, кондитер» </w:t>
      </w:r>
      <w:r w:rsidRPr="00DD2EBB">
        <w:rPr>
          <w:rFonts w:ascii="Times New Roman" w:hAnsi="Times New Roman" w:cs="Times New Roman"/>
          <w:sz w:val="24"/>
          <w:szCs w:val="24"/>
        </w:rPr>
        <w:t>, в том числе видеоматериалами.  В случае необходимости рабочая программа может быть использована для реализации образовательной программы в условиях дистанционного обучения.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 без непосредственного контакта между обучающимся и преподавателем.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Дистанционные образовательные технологии – образовательные технологии, реализуемые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Электронное обучение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Электронная информационно-образовательная среда (ЭИОС) совокупность электронных образовательных ресурсов, средств информационно- коммуникационных технологий и автоматизированных систем, необходимых для обеспечения освоения обучающимися образовательных программ в полном объеме независимо от их местонахождения. </w:t>
      </w:r>
    </w:p>
    <w:p w:rsidR="0070243D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В ГАПОУ «Акбулакский политехнический техникум» используется образовательная платформа «Сферум»,  предназначенная исключительно для обучающихся, преподавателей и администрации техникума, является закрытой системой, вход разрешен при наличии корпоративного логина и пароля.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243D" w:rsidRPr="00DD2EBB" w:rsidRDefault="0070243D" w:rsidP="0070243D">
      <w:pPr>
        <w:ind w:right="278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10. ЛИТЕРАТУРА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Основная литература:</w:t>
      </w:r>
    </w:p>
    <w:p w:rsidR="0070243D" w:rsidRPr="00DD2EBB" w:rsidRDefault="0070243D" w:rsidP="0070243D">
      <w:pPr>
        <w:pStyle w:val="a5"/>
        <w:numPr>
          <w:ilvl w:val="0"/>
          <w:numId w:val="8"/>
        </w:num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D2EBB">
        <w:t>Л.Н.Боголюбов, А.Ю. Лазебникова, В.С. Басюк «Обществознание»  (углубленный уровень) 10 - 11кл.    «Просвещение» 2023г.</w:t>
      </w:r>
    </w:p>
    <w:p w:rsidR="0070243D" w:rsidRPr="00DD2EBB" w:rsidRDefault="0070243D" w:rsidP="0070243D">
      <w:pPr>
        <w:pStyle w:val="a5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69"/>
        <w:jc w:val="both"/>
      </w:pP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70243D" w:rsidRPr="00DD2EBB" w:rsidRDefault="0070243D" w:rsidP="0070243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 xml:space="preserve">1. Л.Н.Боголюбов,  А.Ю. Лазебникова,  Д.С Матвеев «Обществознание»  (базовый уровень) 10кл.    «Просвещение» </w:t>
      </w:r>
    </w:p>
    <w:p w:rsidR="0070243D" w:rsidRPr="00DD2EBB" w:rsidRDefault="0070243D" w:rsidP="0070243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 xml:space="preserve">2. Л.Н.Боголюбов, Городецкий, Котова «Обществознание»  (базовый уровень) 11кл.   «Просвещение» </w:t>
      </w:r>
    </w:p>
    <w:p w:rsidR="0070243D" w:rsidRPr="00DD2EBB" w:rsidRDefault="0070243D" w:rsidP="0070243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 xml:space="preserve">3. А.Ф. Никитин, Л.И. Грибанова,  Д.С. Мартьянов «Обществознание»  ( базовый уровень) 11класс   «Просвещение» </w:t>
      </w:r>
      <w:r w:rsidRPr="00DD2EBB">
        <w:rPr>
          <w:rFonts w:ascii="Times New Roman" w:eastAsia="Calibri" w:hAnsi="Times New Roman" w:cs="Times New Roman"/>
          <w:sz w:val="24"/>
          <w:szCs w:val="24"/>
        </w:rPr>
        <w:t>А.А. Горелов   Т.А. Горелова  Обществознание .Учебник для профессий и специальностей социально – экономического профиля: учебник для учреждений нач. и средн.  проф. образ. 5-е изд. М. ИЦ «Академия»,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2EBB">
        <w:rPr>
          <w:rFonts w:ascii="Times New Roman" w:eastAsia="Calibri" w:hAnsi="Times New Roman" w:cs="Times New Roman"/>
          <w:sz w:val="24"/>
          <w:szCs w:val="24"/>
        </w:rPr>
        <w:t>4. Контрольные задания: учебно – методическое пособие для учреждений нач. и средн.  проф. образ. 6-е изд. стер.  М. ИЦ «Академия».</w:t>
      </w: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Нормативные акты:</w:t>
      </w:r>
    </w:p>
    <w:p w:rsidR="0070243D" w:rsidRPr="00DD2EBB" w:rsidRDefault="0070243D" w:rsidP="0070243D">
      <w:pPr>
        <w:pStyle w:val="a5"/>
        <w:numPr>
          <w:ilvl w:val="0"/>
          <w:numId w:val="9"/>
        </w:numPr>
        <w:rPr>
          <w:rFonts w:eastAsia="Calibri"/>
        </w:rPr>
      </w:pPr>
      <w:r w:rsidRPr="00DD2EBB">
        <w:rPr>
          <w:rFonts w:eastAsia="Calibri"/>
        </w:rPr>
        <w:t xml:space="preserve">Конституция Российской Федерации. Принята на референдуме 12 декабря </w:t>
      </w:r>
      <w:smartTag w:uri="urn:schemas-microsoft-com:office:smarttags" w:element="metricconverter">
        <w:smartTagPr>
          <w:attr w:name="ProductID" w:val="1993 г"/>
        </w:smartTagPr>
        <w:r w:rsidRPr="00DD2EBB">
          <w:rPr>
            <w:rFonts w:eastAsia="Calibri"/>
          </w:rPr>
          <w:t>1993 г</w:t>
        </w:r>
      </w:smartTag>
      <w:r w:rsidRPr="00DD2EBB">
        <w:rPr>
          <w:rFonts w:eastAsia="Calibri"/>
        </w:rPr>
        <w:t>. – М., 2012.</w:t>
      </w:r>
    </w:p>
    <w:p w:rsidR="0070243D" w:rsidRPr="00DD2EBB" w:rsidRDefault="0070243D" w:rsidP="0070243D">
      <w:pPr>
        <w:pStyle w:val="a5"/>
        <w:numPr>
          <w:ilvl w:val="0"/>
          <w:numId w:val="9"/>
        </w:numPr>
        <w:rPr>
          <w:rFonts w:eastAsia="Calibri"/>
        </w:rPr>
      </w:pPr>
      <w:r w:rsidRPr="00DD2EBB">
        <w:rPr>
          <w:rFonts w:eastAsia="Calibri"/>
        </w:rPr>
        <w:lastRenderedPageBreak/>
        <w:t xml:space="preserve">Гражданский кодекс Российской Федерации (часть первая) от 21 октября </w:t>
      </w:r>
      <w:smartTag w:uri="urn:schemas-microsoft-com:office:smarttags" w:element="metricconverter">
        <w:smartTagPr>
          <w:attr w:name="ProductID" w:val="1994 г"/>
        </w:smartTagPr>
        <w:r w:rsidRPr="00DD2EBB">
          <w:rPr>
            <w:rFonts w:eastAsia="Calibri"/>
          </w:rPr>
          <w:t>1994 г</w:t>
        </w:r>
      </w:smartTag>
      <w:r w:rsidRPr="00DD2EBB">
        <w:rPr>
          <w:rFonts w:eastAsia="Calibri"/>
        </w:rPr>
        <w:t>. № 51-ФЗ (в ред. ФЗ от 26.06.2007 № 118-ФЗ)) // СЗ РФ.  –1994. – № 32. – Ст. 3301.</w:t>
      </w:r>
    </w:p>
    <w:p w:rsidR="0070243D" w:rsidRPr="00DD2EBB" w:rsidRDefault="0070243D" w:rsidP="0070243D">
      <w:pPr>
        <w:pStyle w:val="a5"/>
        <w:numPr>
          <w:ilvl w:val="0"/>
          <w:numId w:val="9"/>
        </w:numPr>
        <w:rPr>
          <w:rFonts w:eastAsia="Calibri"/>
        </w:rPr>
      </w:pPr>
      <w:r w:rsidRPr="00DD2EBB">
        <w:rPr>
          <w:rFonts w:eastAsia="Calibri"/>
        </w:rPr>
        <w:t xml:space="preserve">Гражданский кодекс Российской Федерации (часть вторая) от 26 января </w:t>
      </w:r>
      <w:smartTag w:uri="urn:schemas-microsoft-com:office:smarttags" w:element="metricconverter">
        <w:smartTagPr>
          <w:attr w:name="ProductID" w:val="1996 г"/>
        </w:smartTagPr>
        <w:r w:rsidRPr="00DD2EBB">
          <w:rPr>
            <w:rFonts w:eastAsia="Calibri"/>
          </w:rPr>
          <w:t>1996 г</w:t>
        </w:r>
      </w:smartTag>
      <w:r w:rsidRPr="00DD2EBB">
        <w:rPr>
          <w:rFonts w:eastAsia="Calibri"/>
        </w:rPr>
        <w:t>. № 14 (в ред. от 24.07.2007 № 218-ФЗ) // СЗ РФ. – 1996. – № 5.   – Ст. 410.</w:t>
      </w:r>
    </w:p>
    <w:p w:rsidR="0070243D" w:rsidRPr="00DD2EBB" w:rsidRDefault="0070243D" w:rsidP="0070243D">
      <w:pPr>
        <w:pStyle w:val="a5"/>
        <w:numPr>
          <w:ilvl w:val="0"/>
          <w:numId w:val="9"/>
        </w:numPr>
        <w:rPr>
          <w:rFonts w:eastAsia="Calibri"/>
        </w:rPr>
      </w:pPr>
      <w:r w:rsidRPr="00DD2EBB">
        <w:rPr>
          <w:rFonts w:eastAsia="Calibri"/>
        </w:rPr>
        <w:t xml:space="preserve">Гражданский кодекс Российской Федерации (часть третья). Раздел </w:t>
      </w:r>
      <w:r w:rsidRPr="00DD2EBB">
        <w:rPr>
          <w:rFonts w:eastAsia="Calibri"/>
          <w:lang w:val="en-US"/>
        </w:rPr>
        <w:t>V</w:t>
      </w:r>
      <w:r w:rsidRPr="00DD2EBB">
        <w:rPr>
          <w:rFonts w:eastAsia="Calibri"/>
        </w:rPr>
        <w:t xml:space="preserve"> «Наследственное право» от 26 ноября 2001. № 146-ФЗ от 03.06.2006 № 73-ФЗ, с изм., внесенными Федеральным законом от 29.12.2006 № 258-ФЗ) //</w:t>
      </w:r>
    </w:p>
    <w:p w:rsidR="0070243D" w:rsidRPr="00DD2EBB" w:rsidRDefault="0070243D" w:rsidP="0070243D">
      <w:pPr>
        <w:pStyle w:val="a5"/>
        <w:numPr>
          <w:ilvl w:val="0"/>
          <w:numId w:val="9"/>
        </w:numPr>
        <w:rPr>
          <w:rFonts w:eastAsia="Calibri"/>
        </w:rPr>
      </w:pPr>
    </w:p>
    <w:p w:rsidR="0070243D" w:rsidRPr="00DD2EBB" w:rsidRDefault="0070243D" w:rsidP="007024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Интернет-источники:</w:t>
      </w:r>
    </w:p>
    <w:p w:rsidR="0070243D" w:rsidRPr="00DD2EBB" w:rsidRDefault="0070243D" w:rsidP="0070243D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Единое окно доступа к образовательным ресурсам//Режим доступа: http://window.edu.ru/ </w:t>
      </w:r>
    </w:p>
    <w:p w:rsidR="0070243D" w:rsidRPr="00DD2EBB" w:rsidRDefault="0070243D" w:rsidP="0070243D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Style w:val="af"/>
          <w:rFonts w:ascii="Times New Roman" w:hAnsi="Times New Roman" w:cs="Times New Roman"/>
          <w:color w:val="auto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Открытый класс. Сетевые образовательные сообщества // Режим доступа: </w:t>
      </w:r>
      <w:hyperlink r:id="rId21" w:history="1">
        <w:r w:rsidRPr="00DD2EBB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 xml:space="preserve">http://www.openclass Российское образование. Федеральный портал//Режим доступа: </w:t>
        </w:r>
        <w:hyperlink r:id="rId22" w:history="1">
          <w:r w:rsidRPr="00DD2EBB">
            <w:rPr>
              <w:rStyle w:val="af"/>
              <w:rFonts w:ascii="Times New Roman" w:hAnsi="Times New Roman" w:cs="Times New Roman"/>
              <w:color w:val="auto"/>
              <w:sz w:val="24"/>
              <w:szCs w:val="24"/>
            </w:rPr>
            <w:t>http://www.edu.ru/</w:t>
          </w:r>
        </w:hyperlink>
      </w:hyperlink>
    </w:p>
    <w:p w:rsidR="0070243D" w:rsidRPr="00DD2EBB" w:rsidRDefault="00986875" w:rsidP="0070243D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Style w:val="af"/>
          <w:rFonts w:ascii="Times New Roman" w:hAnsi="Times New Roman" w:cs="Times New Roman"/>
          <w:color w:val="auto"/>
          <w:sz w:val="24"/>
          <w:szCs w:val="24"/>
        </w:rPr>
      </w:pPr>
      <w:hyperlink r:id="rId23" w:history="1">
        <w:r w:rsidR="0070243D" w:rsidRPr="00DD2EBB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 xml:space="preserve">Федеральный центр информационных образовательных ресурсов. Каталог //Режим доступа: </w:t>
        </w:r>
        <w:hyperlink r:id="rId24" w:history="1">
          <w:r w:rsidR="0070243D" w:rsidRPr="00DD2EBB">
            <w:rPr>
              <w:rStyle w:val="af"/>
              <w:rFonts w:ascii="Times New Roman" w:hAnsi="Times New Roman" w:cs="Times New Roman"/>
              <w:color w:val="auto"/>
              <w:sz w:val="24"/>
              <w:szCs w:val="24"/>
            </w:rPr>
            <w:t>http://fcior.edu.ru/</w:t>
          </w:r>
        </w:hyperlink>
      </w:hyperlink>
    </w:p>
    <w:p w:rsidR="0070243D" w:rsidRPr="00DD2EBB" w:rsidRDefault="00986875" w:rsidP="0070243D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Style w:val="af"/>
          <w:rFonts w:ascii="Times New Roman" w:hAnsi="Times New Roman" w:cs="Times New Roman"/>
          <w:color w:val="auto"/>
          <w:sz w:val="24"/>
          <w:szCs w:val="24"/>
        </w:rPr>
      </w:pPr>
      <w:hyperlink r:id="rId25" w:history="1">
        <w:r w:rsidR="0070243D" w:rsidRPr="00DD2EBB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 xml:space="preserve">Фестиваль педагогических идей «Открытый урок» // Режим доступа: </w:t>
        </w:r>
        <w:hyperlink r:id="rId26" w:history="1">
          <w:r w:rsidR="0070243D" w:rsidRPr="00DD2EBB">
            <w:rPr>
              <w:rStyle w:val="af"/>
              <w:rFonts w:ascii="Times New Roman" w:hAnsi="Times New Roman" w:cs="Times New Roman"/>
              <w:color w:val="auto"/>
              <w:sz w:val="24"/>
              <w:szCs w:val="24"/>
            </w:rPr>
            <w:t>http://festival.1september.ru/</w:t>
          </w:r>
        </w:hyperlink>
      </w:hyperlink>
    </w:p>
    <w:p w:rsidR="0070243D" w:rsidRPr="00DD2EBB" w:rsidRDefault="00986875" w:rsidP="0070243D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27" w:history="1">
        <w:r w:rsidR="0070243D" w:rsidRPr="00DD2EBB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.ru/sub/</w:t>
        </w:r>
      </w:hyperlink>
    </w:p>
    <w:p w:rsidR="0070243D" w:rsidRPr="00DD2EBB" w:rsidRDefault="0070243D" w:rsidP="0070243D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Зеленков М. Ю. Особенности организации учебных занятий на кафедре «общественные науки» Учебно-методическое пособиеhttp://do.gendocs.ru/docs/index-386230.html?page=3</w:t>
      </w:r>
    </w:p>
    <w:p w:rsidR="0070243D" w:rsidRPr="00DD2EBB" w:rsidRDefault="0070243D" w:rsidP="0070243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7.</w:t>
      </w:r>
      <w:r w:rsidRPr="00DD2EBB">
        <w:rPr>
          <w:rFonts w:ascii="Times New Roman" w:eastAsia="Calibri" w:hAnsi="Times New Roman" w:cs="Times New Roman"/>
          <w:sz w:val="24"/>
          <w:szCs w:val="24"/>
        </w:rPr>
        <w:t xml:space="preserve">Обществознание: учебное пособие / под ред. А.В. Опалев. - 4-е изд., перераб. и доп. - М.: Юнити-Дана, - 401 с. - [Электронный ресурс]. - URL: //biblioclub.ru/index.php?page=book&amp;id=117042 </w:t>
      </w:r>
    </w:p>
    <w:p w:rsidR="0070243D" w:rsidRPr="00DD2EBB" w:rsidRDefault="0070243D" w:rsidP="00702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D2EBB">
        <w:rPr>
          <w:rFonts w:ascii="Times New Roman" w:eastAsia="Calibri" w:hAnsi="Times New Roman" w:cs="Times New Roman"/>
          <w:sz w:val="24"/>
          <w:szCs w:val="24"/>
        </w:rPr>
        <w:t xml:space="preserve">8. Ларин, А.Ю. Обществознание: Курс лекций: учебное пособие / А.Ю. Ларин, О.В. Боровик. - М.: Книжный мир, 120 с. - - [Электронный ресурс]. - URL: //biblioclub.ru/index.php?page=book&amp;id=221644 </w:t>
      </w:r>
    </w:p>
    <w:p w:rsidR="003B3905" w:rsidRDefault="0070243D" w:rsidP="0070243D">
      <w:r w:rsidRPr="00DD2EBB">
        <w:rPr>
          <w:rFonts w:ascii="Times New Roman" w:eastAsia="Calibri" w:hAnsi="Times New Roman" w:cs="Times New Roman"/>
          <w:sz w:val="24"/>
          <w:szCs w:val="24"/>
        </w:rPr>
        <w:t>9. Мультимедийное учебное пособие по курсу «Обществознание» (8 -11 классы) Авторы .Н. Боголюбов,Н.И. Городецка</w:t>
      </w:r>
    </w:p>
    <w:sectPr w:rsidR="003B3905" w:rsidSect="003B3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CFF" w:rsidRDefault="001F4CFF" w:rsidP="005D71E1">
      <w:pPr>
        <w:spacing w:after="0" w:line="240" w:lineRule="auto"/>
      </w:pPr>
      <w:r>
        <w:separator/>
      </w:r>
    </w:p>
  </w:endnote>
  <w:endnote w:type="continuationSeparator" w:id="0">
    <w:p w:rsidR="001F4CFF" w:rsidRDefault="001F4CFF" w:rsidP="005D7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4CFF" w:rsidRDefault="001F4CFF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83097"/>
      <w:docPartObj>
        <w:docPartGallery w:val="Page Numbers (Bottom of Page)"/>
        <w:docPartUnique/>
      </w:docPartObj>
    </w:sdtPr>
    <w:sdtEndPr/>
    <w:sdtContent>
      <w:p w:rsidR="001F4CFF" w:rsidRDefault="001F4CF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87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F4CFF" w:rsidRDefault="001F4CFF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4CFF" w:rsidRDefault="001F4CFF">
    <w:pPr>
      <w:pStyle w:val="ad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4CFF" w:rsidRDefault="001F4CFF">
    <w:pPr>
      <w:pStyle w:val="ad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4053031"/>
      <w:docPartObj>
        <w:docPartGallery w:val="Page Numbers (Bottom of Page)"/>
        <w:docPartUnique/>
      </w:docPartObj>
    </w:sdtPr>
    <w:sdtEndPr/>
    <w:sdtContent>
      <w:p w:rsidR="001F4CFF" w:rsidRDefault="001F4CF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875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:rsidR="001F4CFF" w:rsidRDefault="001F4CFF">
    <w:pPr>
      <w:pStyle w:val="ad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4CFF" w:rsidRDefault="001F4CF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CFF" w:rsidRDefault="001F4CFF" w:rsidP="005D71E1">
      <w:pPr>
        <w:spacing w:after="0" w:line="240" w:lineRule="auto"/>
      </w:pPr>
      <w:r>
        <w:separator/>
      </w:r>
    </w:p>
  </w:footnote>
  <w:footnote w:type="continuationSeparator" w:id="0">
    <w:p w:rsidR="001F4CFF" w:rsidRDefault="001F4CFF" w:rsidP="005D7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4CFF" w:rsidRDefault="001F4CFF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4CFF" w:rsidRDefault="001F4CFF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4CFF" w:rsidRDefault="001F4CFF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4CFF" w:rsidRDefault="001F4CFF">
    <w:pPr>
      <w:pStyle w:val="ab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4CFF" w:rsidRDefault="001F4CFF">
    <w:pPr>
      <w:pStyle w:val="ab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4CFF" w:rsidRDefault="001F4CF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36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672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648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4984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5960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296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272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608" w:hanging="1800"/>
      </w:pPr>
      <w:rPr>
        <w:i w:val="0"/>
      </w:rPr>
    </w:lvl>
  </w:abstractNum>
  <w:abstractNum w:abstractNumId="2" w15:restartNumberingAfterBreak="0">
    <w:nsid w:val="0B3D598D"/>
    <w:multiLevelType w:val="hybridMultilevel"/>
    <w:tmpl w:val="9BE4111E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E36A0D9A">
      <w:start w:val="1"/>
      <w:numFmt w:val="bullet"/>
      <w:lvlText w:val="–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3731DC3"/>
    <w:multiLevelType w:val="hybridMultilevel"/>
    <w:tmpl w:val="FA8C6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B2E3A57"/>
    <w:multiLevelType w:val="hybridMultilevel"/>
    <w:tmpl w:val="624C6A72"/>
    <w:lvl w:ilvl="0" w:tplc="2A265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03F2080"/>
    <w:multiLevelType w:val="hybridMultilevel"/>
    <w:tmpl w:val="786C2F94"/>
    <w:lvl w:ilvl="0" w:tplc="1F5A0AD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0360E3"/>
    <w:multiLevelType w:val="hybridMultilevel"/>
    <w:tmpl w:val="512A2FAA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64410"/>
    <w:multiLevelType w:val="hybridMultilevel"/>
    <w:tmpl w:val="B3507998"/>
    <w:lvl w:ilvl="0" w:tplc="251600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243D"/>
    <w:rsid w:val="000571DE"/>
    <w:rsid w:val="001F4CFF"/>
    <w:rsid w:val="003B3905"/>
    <w:rsid w:val="004D27FC"/>
    <w:rsid w:val="005D71E1"/>
    <w:rsid w:val="006677C1"/>
    <w:rsid w:val="0070243D"/>
    <w:rsid w:val="00935CB8"/>
    <w:rsid w:val="00986875"/>
    <w:rsid w:val="00C73BD4"/>
    <w:rsid w:val="00E30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A0D1BDB"/>
  <w15:docId w15:val="{48A9B960-71E3-4C8E-BD0D-CF2DD0158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0243D"/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70243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70243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7024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70243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7024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7024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7024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70243D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a4">
    <w:name w:val="Гипертекстовая ссылка"/>
    <w:basedOn w:val="a1"/>
    <w:uiPriority w:val="99"/>
    <w:rsid w:val="0070243D"/>
    <w:rPr>
      <w:rFonts w:cs="Times New Roman"/>
      <w:b/>
      <w:bCs/>
      <w:color w:val="106BBE"/>
    </w:rPr>
  </w:style>
  <w:style w:type="paragraph" w:styleId="a5">
    <w:name w:val="List Paragraph"/>
    <w:basedOn w:val="a0"/>
    <w:uiPriority w:val="99"/>
    <w:qFormat/>
    <w:rsid w:val="007024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Перечень"/>
    <w:basedOn w:val="a0"/>
    <w:next w:val="a0"/>
    <w:link w:val="a6"/>
    <w:uiPriority w:val="99"/>
    <w:qFormat/>
    <w:rsid w:val="0070243D"/>
    <w:pPr>
      <w:numPr>
        <w:numId w:val="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0"/>
      <w:szCs w:val="20"/>
      <w:u w:color="000000"/>
    </w:rPr>
  </w:style>
  <w:style w:type="character" w:customStyle="1" w:styleId="a6">
    <w:name w:val="Перечень Знак"/>
    <w:link w:val="a"/>
    <w:uiPriority w:val="99"/>
    <w:locked/>
    <w:rsid w:val="0070243D"/>
    <w:rPr>
      <w:rFonts w:ascii="Times New Roman" w:eastAsia="Calibri" w:hAnsi="Times New Roman" w:cs="Times New Roman"/>
      <w:sz w:val="20"/>
      <w:szCs w:val="20"/>
      <w:u w:color="000000"/>
      <w:lang w:eastAsia="ru-RU"/>
    </w:rPr>
  </w:style>
  <w:style w:type="paragraph" w:customStyle="1" w:styleId="a7">
    <w:name w:val="Подзаголовок для информации об изменениях"/>
    <w:basedOn w:val="a0"/>
    <w:next w:val="a0"/>
    <w:uiPriority w:val="99"/>
    <w:rsid w:val="0070243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Calibri" w:hAnsi="Times New Roman CYR" w:cs="Times New Roman CYR"/>
      <w:b/>
      <w:bCs/>
      <w:color w:val="353842"/>
      <w:sz w:val="20"/>
      <w:szCs w:val="20"/>
    </w:rPr>
  </w:style>
  <w:style w:type="character" w:customStyle="1" w:styleId="apple-converted-space">
    <w:name w:val="apple-converted-space"/>
    <w:basedOn w:val="a1"/>
    <w:rsid w:val="0070243D"/>
  </w:style>
  <w:style w:type="paragraph" w:styleId="a8">
    <w:name w:val="No Spacing"/>
    <w:uiPriority w:val="1"/>
    <w:qFormat/>
    <w:rsid w:val="0070243D"/>
    <w:pPr>
      <w:spacing w:after="0" w:line="240" w:lineRule="auto"/>
    </w:pPr>
  </w:style>
  <w:style w:type="table" w:styleId="a9">
    <w:name w:val="Table Grid"/>
    <w:basedOn w:val="a2"/>
    <w:uiPriority w:val="59"/>
    <w:rsid w:val="00702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1">
    <w:name w:val="Светлая сетка - Акцент 31"/>
    <w:basedOn w:val="a0"/>
    <w:uiPriority w:val="34"/>
    <w:qFormat/>
    <w:rsid w:val="0070243D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a">
    <w:name w:val="Основной текст_"/>
    <w:basedOn w:val="a1"/>
    <w:link w:val="31"/>
    <w:rsid w:val="0070243D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31">
    <w:name w:val="Основной текст3"/>
    <w:basedOn w:val="a0"/>
    <w:link w:val="aa"/>
    <w:rsid w:val="0070243D"/>
    <w:pPr>
      <w:widowControl w:val="0"/>
      <w:shd w:val="clear" w:color="auto" w:fill="FFFFFF"/>
      <w:spacing w:after="2520" w:line="221" w:lineRule="exact"/>
      <w:ind w:hanging="520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paragraph" w:styleId="ab">
    <w:name w:val="header"/>
    <w:basedOn w:val="a0"/>
    <w:link w:val="ac"/>
    <w:uiPriority w:val="99"/>
    <w:unhideWhenUsed/>
    <w:rsid w:val="007024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70243D"/>
    <w:rPr>
      <w:rFonts w:eastAsiaTheme="minorEastAsia"/>
      <w:lang w:eastAsia="ru-RU"/>
    </w:rPr>
  </w:style>
  <w:style w:type="paragraph" w:styleId="ad">
    <w:name w:val="footer"/>
    <w:basedOn w:val="a0"/>
    <w:link w:val="ae"/>
    <w:uiPriority w:val="99"/>
    <w:unhideWhenUsed/>
    <w:rsid w:val="007024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70243D"/>
    <w:rPr>
      <w:rFonts w:eastAsiaTheme="minorEastAsia"/>
      <w:lang w:eastAsia="ru-RU"/>
    </w:rPr>
  </w:style>
  <w:style w:type="character" w:styleId="af">
    <w:name w:val="Hyperlink"/>
    <w:basedOn w:val="a1"/>
    <w:uiPriority w:val="99"/>
    <w:semiHidden/>
    <w:unhideWhenUsed/>
    <w:rsid w:val="0070243D"/>
    <w:rPr>
      <w:color w:val="0000FF" w:themeColor="hyperlink"/>
      <w:u w:val="single"/>
    </w:rPr>
  </w:style>
  <w:style w:type="paragraph" w:styleId="af0">
    <w:name w:val="Balloon Text"/>
    <w:basedOn w:val="a0"/>
    <w:link w:val="af1"/>
    <w:uiPriority w:val="99"/>
    <w:semiHidden/>
    <w:unhideWhenUsed/>
    <w:rsid w:val="00702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70243D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1">
    <w:name w:val="Сетка таблицы11"/>
    <w:basedOn w:val="a2"/>
    <w:next w:val="a9"/>
    <w:uiPriority w:val="59"/>
    <w:locked/>
    <w:rsid w:val="0070243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024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occaption">
    <w:name w:val="doccaption"/>
    <w:basedOn w:val="a1"/>
    <w:rsid w:val="0070243D"/>
  </w:style>
  <w:style w:type="paragraph" w:customStyle="1" w:styleId="21">
    <w:name w:val="Основной текст 21"/>
    <w:basedOn w:val="a0"/>
    <w:rsid w:val="0070243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2">
    <w:name w:val="Сетка таблицы1"/>
    <w:basedOn w:val="a2"/>
    <w:next w:val="a9"/>
    <w:uiPriority w:val="39"/>
    <w:rsid w:val="001F4CFF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&amp;date=28.12.2022" TargetMode="Externa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hyperlink" Target="http://festival.1september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openclass.ru/sub/" TargetMode="Externa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yperlink" Target="http://www.openclass.ru/sub/" TargetMode="Externa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hyperlink" Target="http://fcior.edu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hyperlink" Target="http://www.openclass.ru/sub/" TargetMode="Externa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www.edu.ru/" TargetMode="External"/><Relationship Id="rId27" Type="http://schemas.openxmlformats.org/officeDocument/2006/relationships/hyperlink" Target="http://www.openclass.ru/su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41</Pages>
  <Words>14985</Words>
  <Characters>85417</Characters>
  <Application>Microsoft Office Word</Application>
  <DocSecurity>0</DocSecurity>
  <Lines>711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 Владимировна</cp:lastModifiedBy>
  <cp:revision>6</cp:revision>
  <dcterms:created xsi:type="dcterms:W3CDTF">2024-09-13T13:11:00Z</dcterms:created>
  <dcterms:modified xsi:type="dcterms:W3CDTF">2025-11-21T08:08:00Z</dcterms:modified>
</cp:coreProperties>
</file>